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76C" w:rsidRDefault="005C1CE1">
      <w:r>
        <w:t xml:space="preserve"> </w:t>
      </w:r>
    </w:p>
    <w:p w:rsidR="000A376C" w:rsidRDefault="000A376C"/>
    <w:p w:rsidR="000A376C" w:rsidRDefault="00A40505">
      <w:r>
        <w:rPr>
          <w:noProof/>
          <w:lang w:eastAsia="ru-RU"/>
        </w:rPr>
        <w:drawing>
          <wp:inline distT="0" distB="0" distL="0" distR="0">
            <wp:extent cx="5940425" cy="8394404"/>
            <wp:effectExtent l="0" t="0" r="3175" b="6985"/>
            <wp:docPr id="2" name="Рисунок 2" descr="C:\Documents and Settings\Анна Александровна\Рабочий стол\Работа, работа, работа\2019-2020\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нна Александровна\Рабочий стол\Работа, работа, работа\2019-2020\Sca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0A376C" w:rsidRDefault="000A376C"/>
    <w:p w:rsidR="000A376C" w:rsidRDefault="000A376C"/>
    <w:p w:rsidR="00CA38E1" w:rsidRDefault="00CA38E1"/>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4"/>
          <w:lang w:eastAsia="ru-RU"/>
        </w:rPr>
      </w:pPr>
      <w:r w:rsidRPr="00CA38E1">
        <w:rPr>
          <w:rFonts w:ascii="Times New Roman" w:eastAsia="Times New Roman" w:hAnsi="Times New Roman" w:cs="Times New Roman"/>
          <w:b/>
          <w:color w:val="000000"/>
          <w:spacing w:val="-6"/>
          <w:sz w:val="24"/>
          <w:szCs w:val="24"/>
          <w:lang w:eastAsia="ru-RU"/>
        </w:rPr>
        <w:t>ПОЯСНИТЕЛЬНАЯ ЗАПИСКА</w:t>
      </w:r>
    </w:p>
    <w:p w:rsidR="00CA38E1" w:rsidRPr="00CA38E1" w:rsidRDefault="00CA38E1" w:rsidP="00CA38E1">
      <w:pPr>
        <w:spacing w:after="0" w:line="240" w:lineRule="auto"/>
        <w:jc w:val="both"/>
        <w:rPr>
          <w:rFonts w:ascii="Times New Roman" w:eastAsia="Cambria" w:hAnsi="Times New Roman" w:cs="Times New Roman"/>
          <w:color w:val="000000"/>
          <w:sz w:val="24"/>
          <w:szCs w:val="24"/>
        </w:rPr>
      </w:pPr>
    </w:p>
    <w:p w:rsidR="00CA38E1" w:rsidRPr="00CA38E1" w:rsidRDefault="00CA38E1" w:rsidP="00CA38E1">
      <w:pPr>
        <w:spacing w:after="0" w:line="240" w:lineRule="auto"/>
        <w:jc w:val="both"/>
        <w:rPr>
          <w:rFonts w:ascii="Times New Roman" w:eastAsia="Cambria" w:hAnsi="Times New Roman" w:cs="Times New Roman"/>
          <w:color w:val="000000"/>
          <w:sz w:val="24"/>
          <w:szCs w:val="24"/>
        </w:rPr>
      </w:pPr>
      <w:r w:rsidRPr="00CA38E1">
        <w:rPr>
          <w:rFonts w:ascii="Times New Roman" w:eastAsia="Cambria" w:hAnsi="Times New Roman" w:cs="Times New Roman"/>
          <w:color w:val="000000"/>
          <w:sz w:val="24"/>
          <w:szCs w:val="24"/>
        </w:rPr>
        <w:t xml:space="preserve">            Современная психолого-педагогическая наука располагает данными о том, что все виды искусства развивают у детей не только художественные способности, но и «всеобщую универсальную человеческую способность, которая, будучи развитой, реализуется в любой сфере человеческой деятельности» (</w:t>
      </w:r>
      <w:proofErr w:type="spellStart"/>
      <w:r w:rsidRPr="00CA38E1">
        <w:rPr>
          <w:rFonts w:ascii="Times New Roman" w:eastAsia="Cambria" w:hAnsi="Times New Roman" w:cs="Times New Roman"/>
          <w:color w:val="000000"/>
          <w:sz w:val="24"/>
          <w:szCs w:val="24"/>
        </w:rPr>
        <w:t>Э.И.Ильенков</w:t>
      </w:r>
      <w:proofErr w:type="spellEnd"/>
      <w:r w:rsidRPr="00CA38E1">
        <w:rPr>
          <w:rFonts w:ascii="Times New Roman" w:eastAsia="Cambria" w:hAnsi="Times New Roman" w:cs="Times New Roman"/>
          <w:color w:val="000000"/>
          <w:sz w:val="24"/>
          <w:szCs w:val="24"/>
        </w:rPr>
        <w:t xml:space="preserve">) - способность к творчеству. Во все века детское театральное творчество было тесно связано с образованием и передачей культурных традиций в самом широком смысле этого слова. </w:t>
      </w:r>
    </w:p>
    <w:p w:rsidR="00CA38E1" w:rsidRPr="00CA38E1" w:rsidRDefault="00CA38E1" w:rsidP="00CA38E1">
      <w:pPr>
        <w:spacing w:after="0" w:line="240" w:lineRule="auto"/>
        <w:jc w:val="both"/>
        <w:rPr>
          <w:rFonts w:ascii="Times New Roman" w:eastAsia="Times New Roman" w:hAnsi="Times New Roman" w:cs="Times New Roman"/>
          <w:color w:val="000000"/>
          <w:spacing w:val="-5"/>
          <w:sz w:val="24"/>
          <w:szCs w:val="24"/>
          <w:lang w:eastAsia="ru-RU"/>
        </w:rPr>
      </w:pPr>
      <w:r w:rsidRPr="00CA38E1">
        <w:rPr>
          <w:rFonts w:ascii="Times New Roman" w:eastAsia="Times New Roman" w:hAnsi="Times New Roman" w:cs="Times New Roman"/>
          <w:color w:val="000000"/>
          <w:spacing w:val="-5"/>
          <w:sz w:val="24"/>
          <w:szCs w:val="24"/>
          <w:lang w:eastAsia="ru-RU"/>
        </w:rPr>
        <w:t>История театра, где играют дети, непрерывна, но в ней есть особенно яркие взлёты. Они всегда приходятся на переломные эпохи, на то время, когда становится особенно важным реализовать две взаимообусловленные идеи. Первая заключается в том, чтобы передать молодому поколению культурные ценности прошлого в наиболее яркой, незабываемой форме, передать так, чтобы они вошли в плоть и кровь, стали личностно значимыми. Вторая идея заключается в воспитании поколения свободных творцов, способных генерировать принципиально новые идеи. Одно без другого, как показывает исторический опыт, невозможно.</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Современный детский и молодежный любительский театр крайне востребован нашим обществом.  Даже художественное слово, прочитанная по ролям сказка, простой театр игрушек воздействует на маленьких зрителей целым комплексом средств: это и художественные образы, и яркое оформление, и точное слово, и музыка. Увиденное и услышанное, а также исполненное самими детьми расширяет их кругозор, создаёт дружественную атмосферу, способствующую развитию речи, умению вести диалог и передавать свои впечатления, что особенно необходимо сегодня, когда речь наших детей  очень часто скудна и невыразительна.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Кроме эстетического воспитания,  театр несёт в себе возможность воспитания педагогического. Ребёнок становится не только зрителем, но и творцом, приняв деятельное участие в создании представления: сыграть роль, смастерить декорации, костюмы. Разыгрывая роль персонажа, наделённого определёнными отрицательными чертами, ребёнок может заметить их в себе и учится преодолевать их или, наоборот, культивировать положительные черты. Поэтому подбираются пьесы и сказки, где можно вместе посмеяться и преодолеть лень, страхи, болезненную застенчивость ребёнка и неуверенность в себе.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Дополнительная общеобразовательная общеразвивающая программа «Риторика+ театр» ориентирована на всестороннее развитие личности ребенка, его неповторимой индивидуальности, направлена на </w:t>
      </w:r>
      <w:proofErr w:type="spellStart"/>
      <w:r w:rsidRPr="00CA38E1">
        <w:rPr>
          <w:rFonts w:ascii="Times New Roman" w:eastAsia="Times New Roman" w:hAnsi="Times New Roman" w:cs="Times New Roman"/>
          <w:color w:val="000000"/>
          <w:spacing w:val="-6"/>
          <w:sz w:val="24"/>
          <w:szCs w:val="24"/>
          <w:lang w:eastAsia="ru-RU"/>
        </w:rPr>
        <w:t>гуманизацию</w:t>
      </w:r>
      <w:proofErr w:type="spellEnd"/>
      <w:r w:rsidRPr="00CA38E1">
        <w:rPr>
          <w:rFonts w:ascii="Times New Roman" w:eastAsia="Times New Roman" w:hAnsi="Times New Roman" w:cs="Times New Roman"/>
          <w:color w:val="000000"/>
          <w:spacing w:val="-6"/>
          <w:sz w:val="24"/>
          <w:szCs w:val="24"/>
          <w:lang w:eastAsia="ru-RU"/>
        </w:rPr>
        <w:t xml:space="preserve"> </w:t>
      </w:r>
      <w:proofErr w:type="spellStart"/>
      <w:r w:rsidRPr="00CA38E1">
        <w:rPr>
          <w:rFonts w:ascii="Times New Roman" w:eastAsia="Times New Roman" w:hAnsi="Times New Roman" w:cs="Times New Roman"/>
          <w:color w:val="000000"/>
          <w:spacing w:val="-6"/>
          <w:sz w:val="24"/>
          <w:szCs w:val="24"/>
          <w:lang w:eastAsia="ru-RU"/>
        </w:rPr>
        <w:t>воспитательно</w:t>
      </w:r>
      <w:proofErr w:type="spellEnd"/>
      <w:r w:rsidRPr="00CA38E1">
        <w:rPr>
          <w:rFonts w:ascii="Times New Roman" w:eastAsia="Times New Roman" w:hAnsi="Times New Roman" w:cs="Times New Roman"/>
          <w:color w:val="000000"/>
          <w:spacing w:val="-6"/>
          <w:sz w:val="24"/>
          <w:szCs w:val="24"/>
          <w:lang w:eastAsia="ru-RU"/>
        </w:rPr>
        <w:t>-образовательной работы с детьми, построена с учетом  психологических особенностей развития обучающихся. 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театральной деятельности.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Программа основана на следующем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В программу, кроме театральной деятельности, входит предмет «Риторика» (ораторское искусство, ораторское мастерство). Сценическая речь - существенный элемент мастерства.  </w:t>
      </w:r>
      <w:r w:rsidRPr="00CA38E1">
        <w:rPr>
          <w:rFonts w:ascii="Times New Roman" w:eastAsia="Times New Roman" w:hAnsi="Times New Roman" w:cs="Times New Roman"/>
          <w:color w:val="000000"/>
          <w:spacing w:val="-6"/>
          <w:sz w:val="24"/>
          <w:szCs w:val="24"/>
          <w:lang w:eastAsia="ru-RU"/>
        </w:rPr>
        <w:lastRenderedPageBreak/>
        <w:t>Звучность, гибкость, объём голоса, развитие дыхания, чёткость и ясность произношения (дикция), интонационная выразительность - основные характеристики сценической речи.  Сценическое движение – обучение пластике, снятие телесных зажимов, раскрытие танцевальных способностей.</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i/>
          <w:color w:val="000000"/>
          <w:spacing w:val="-6"/>
          <w:sz w:val="24"/>
          <w:szCs w:val="24"/>
          <w:lang w:eastAsia="ru-RU"/>
        </w:rPr>
        <w:t>Актуальность программы</w:t>
      </w:r>
      <w:r w:rsidRPr="00CA38E1">
        <w:rPr>
          <w:rFonts w:ascii="Times New Roman" w:eastAsia="Times New Roman" w:hAnsi="Times New Roman" w:cs="Times New Roman"/>
          <w:color w:val="000000"/>
          <w:spacing w:val="-6"/>
          <w:sz w:val="24"/>
          <w:szCs w:val="24"/>
          <w:lang w:eastAsia="ru-RU"/>
        </w:rPr>
        <w:t xml:space="preserve"> заключается в том, что через знакомство и приобщение детей к театральному искусству обеспечивается совершенствование процесса развития  и осуществляется подъем духовно-нравственной культуры обучающихся. Театр - искусство коллективное, и творцом в театральном искусстве яв</w:t>
      </w:r>
      <w:r w:rsidRPr="00CA38E1">
        <w:rPr>
          <w:rFonts w:ascii="Times New Roman" w:eastAsia="Times New Roman" w:hAnsi="Times New Roman" w:cs="Times New Roman"/>
          <w:color w:val="000000"/>
          <w:spacing w:val="-6"/>
          <w:sz w:val="24"/>
          <w:szCs w:val="24"/>
          <w:lang w:eastAsia="ru-RU"/>
        </w:rPr>
        <w:softHyphen/>
        <w:t>ляется не отдельно взятый человек, а коллектив, творческий ансамбль, который, по сути, и есть автор спектакля, процесс его коллективной подготовки, где у каждого обучающегося  - своя творческая задача, дает ребятам возможность заявить о себе и приобщиться к коллективному делу. Поэтому это направление художественного творчества вызывает вполне закономерный интерес у детей.</w:t>
      </w:r>
    </w:p>
    <w:p w:rsidR="00FC1A4B" w:rsidRPr="00FC1A4B" w:rsidRDefault="00CA38E1" w:rsidP="007629F9">
      <w:pPr>
        <w:spacing w:after="0" w:line="240" w:lineRule="auto"/>
        <w:ind w:firstLine="708"/>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w:t>
      </w:r>
      <w:r w:rsidRPr="00CA38E1">
        <w:rPr>
          <w:rFonts w:ascii="Times New Roman" w:eastAsia="Times New Roman" w:hAnsi="Times New Roman" w:cs="Times New Roman"/>
          <w:b/>
          <w:i/>
          <w:color w:val="000000"/>
          <w:spacing w:val="-6"/>
          <w:sz w:val="24"/>
          <w:szCs w:val="24"/>
          <w:lang w:eastAsia="ru-RU"/>
        </w:rPr>
        <w:t>Отличительная  особенность</w:t>
      </w:r>
      <w:r w:rsidRPr="00CA38E1">
        <w:rPr>
          <w:rFonts w:ascii="Times New Roman" w:eastAsia="Times New Roman" w:hAnsi="Times New Roman" w:cs="Times New Roman"/>
          <w:color w:val="000000"/>
          <w:spacing w:val="-6"/>
          <w:sz w:val="24"/>
          <w:szCs w:val="24"/>
          <w:u w:val="single"/>
          <w:lang w:eastAsia="ru-RU"/>
        </w:rPr>
        <w:t xml:space="preserve"> </w:t>
      </w:r>
      <w:r w:rsidRPr="00CA38E1">
        <w:rPr>
          <w:rFonts w:ascii="Times New Roman" w:eastAsia="Times New Roman" w:hAnsi="Times New Roman" w:cs="Times New Roman"/>
          <w:color w:val="000000"/>
          <w:spacing w:val="-6"/>
          <w:sz w:val="24"/>
          <w:szCs w:val="24"/>
          <w:lang w:eastAsia="ru-RU"/>
        </w:rPr>
        <w:t>программы «</w:t>
      </w:r>
      <w:proofErr w:type="spellStart"/>
      <w:r w:rsidRPr="00CA38E1">
        <w:rPr>
          <w:rFonts w:ascii="Times New Roman" w:eastAsia="Times New Roman" w:hAnsi="Times New Roman" w:cs="Times New Roman"/>
          <w:color w:val="000000"/>
          <w:spacing w:val="-6"/>
          <w:sz w:val="24"/>
          <w:szCs w:val="24"/>
          <w:lang w:eastAsia="ru-RU"/>
        </w:rPr>
        <w:t>Риторика+театр</w:t>
      </w:r>
      <w:proofErr w:type="spellEnd"/>
      <w:r w:rsidRPr="00CA38E1">
        <w:rPr>
          <w:rFonts w:ascii="Times New Roman" w:eastAsia="Times New Roman" w:hAnsi="Times New Roman" w:cs="Times New Roman"/>
          <w:color w:val="000000"/>
          <w:spacing w:val="-6"/>
          <w:sz w:val="24"/>
          <w:szCs w:val="24"/>
          <w:lang w:eastAsia="ru-RU"/>
        </w:rPr>
        <w:t xml:space="preserve">» в том, что она может быть адресована детям разного возраста, с различным уровнем развития и восприятия.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rPr>
          <w:rFonts w:ascii="Times New Roman" w:eastAsia="Times New Roman" w:hAnsi="Times New Roman" w:cs="Times New Roman"/>
          <w:b/>
          <w:bCs/>
          <w:iCs/>
          <w:color w:val="000000"/>
          <w:spacing w:val="-6"/>
          <w:sz w:val="24"/>
          <w:szCs w:val="24"/>
          <w:u w:val="single"/>
          <w:lang w:eastAsia="ru-RU"/>
        </w:rPr>
      </w:pPr>
      <w:r w:rsidRPr="00CA38E1">
        <w:rPr>
          <w:rFonts w:ascii="Times New Roman" w:eastAsia="Times New Roman" w:hAnsi="Times New Roman" w:cs="Times New Roman"/>
          <w:b/>
          <w:bCs/>
          <w:iCs/>
          <w:color w:val="000000"/>
          <w:spacing w:val="-6"/>
          <w:sz w:val="24"/>
          <w:szCs w:val="24"/>
          <w:u w:val="single"/>
          <w:lang w:eastAsia="ru-RU"/>
        </w:rPr>
        <w:t>Цель программы:</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создание условий для развития нравственных качеств личности обучающихся, творческих умений и навыков средствами театрального искусства.</w:t>
      </w:r>
    </w:p>
    <w:p w:rsidR="00CA38E1" w:rsidRPr="00CA38E1" w:rsidRDefault="00CA38E1" w:rsidP="00CA38E1">
      <w:pPr>
        <w:spacing w:after="0" w:line="240" w:lineRule="auto"/>
        <w:rPr>
          <w:rFonts w:ascii="Times New Roman" w:eastAsia="Times New Roman" w:hAnsi="Times New Roman" w:cs="Times New Roman"/>
          <w:b/>
          <w:bCs/>
          <w:i/>
          <w:iCs/>
          <w:color w:val="000000"/>
          <w:spacing w:val="-6"/>
          <w:sz w:val="24"/>
          <w:szCs w:val="24"/>
          <w:lang w:eastAsia="ru-RU"/>
        </w:rPr>
      </w:pPr>
      <w:r w:rsidRPr="00CA38E1">
        <w:rPr>
          <w:rFonts w:ascii="Times New Roman" w:eastAsia="Times New Roman" w:hAnsi="Times New Roman" w:cs="Times New Roman"/>
          <w:b/>
          <w:bCs/>
          <w:iCs/>
          <w:color w:val="000000"/>
          <w:spacing w:val="-6"/>
          <w:sz w:val="24"/>
          <w:szCs w:val="24"/>
          <w:u w:val="single"/>
          <w:lang w:eastAsia="ru-RU"/>
        </w:rPr>
        <w:t>Задачи программы.</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Способствовать формированию: </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необходимых представлений о театральном искусстве;</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актерских способностей;  </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речевой культуры ребенка; </w:t>
      </w:r>
    </w:p>
    <w:p w:rsidR="00CA38E1" w:rsidRPr="00CA38E1" w:rsidRDefault="00CA38E1" w:rsidP="00CA38E1">
      <w:pPr>
        <w:numPr>
          <w:ilvl w:val="0"/>
          <w:numId w:val="2"/>
        </w:num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 практических навыков пластической выразительности с учетом индивидуальных физических возможностей ребенка.</w:t>
      </w:r>
    </w:p>
    <w:p w:rsidR="00CA38E1" w:rsidRPr="00CA38E1" w:rsidRDefault="00CA38E1" w:rsidP="00CA38E1">
      <w:pPr>
        <w:spacing w:after="0" w:line="240" w:lineRule="auto"/>
        <w:rPr>
          <w:rFonts w:ascii="Times New Roman" w:eastAsia="Times New Roman" w:hAnsi="Times New Roman" w:cs="Times New Roman"/>
          <w:bCs/>
          <w:iCs/>
          <w:color w:val="000000"/>
          <w:spacing w:val="-6"/>
          <w:sz w:val="24"/>
          <w:szCs w:val="24"/>
          <w:lang w:eastAsia="ru-RU"/>
        </w:rPr>
      </w:pPr>
      <w:r w:rsidRPr="00CA38E1">
        <w:rPr>
          <w:rFonts w:ascii="Times New Roman" w:eastAsia="Times New Roman" w:hAnsi="Times New Roman" w:cs="Times New Roman"/>
          <w:bCs/>
          <w:iCs/>
          <w:color w:val="000000"/>
          <w:spacing w:val="-6"/>
          <w:sz w:val="24"/>
          <w:szCs w:val="24"/>
          <w:lang w:eastAsia="ru-RU"/>
        </w:rPr>
        <w:t xml:space="preserve">Способствовать развитию: </w:t>
      </w:r>
    </w:p>
    <w:p w:rsidR="00CA38E1" w:rsidRPr="00CA38E1" w:rsidRDefault="00CA38E1" w:rsidP="00CA38E1">
      <w:pPr>
        <w:numPr>
          <w:ilvl w:val="0"/>
          <w:numId w:val="1"/>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интереса к специальным знаниям по теории и истории театрального искусства;</w:t>
      </w:r>
    </w:p>
    <w:p w:rsidR="00CA38E1" w:rsidRPr="00CA38E1" w:rsidRDefault="00CA38E1" w:rsidP="00CA38E1">
      <w:pPr>
        <w:numPr>
          <w:ilvl w:val="0"/>
          <w:numId w:val="1"/>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творческой активности через индивидуальное раскрытие способностей каждого ребёнка;</w:t>
      </w:r>
    </w:p>
    <w:p w:rsidR="00CA38E1" w:rsidRPr="00CA38E1" w:rsidRDefault="00CA38E1" w:rsidP="00CA38E1">
      <w:pPr>
        <w:numPr>
          <w:ilvl w:val="0"/>
          <w:numId w:val="1"/>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эстетического восприятия, художественного вкуса, творческого воображения.</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Способствовать воспитанию:</w:t>
      </w:r>
    </w:p>
    <w:p w:rsidR="00CA38E1" w:rsidRPr="00CA38E1" w:rsidRDefault="00CA38E1" w:rsidP="00CA38E1">
      <w:pPr>
        <w:numPr>
          <w:ilvl w:val="0"/>
          <w:numId w:val="3"/>
        </w:numPr>
        <w:spacing w:after="0" w:line="240" w:lineRule="auto"/>
        <w:ind w:left="709"/>
        <w:rPr>
          <w:rFonts w:ascii="Times New Roman" w:eastAsia="Times New Roman" w:hAnsi="Times New Roman" w:cs="Times New Roman"/>
          <w:bCs/>
          <w:iCs/>
          <w:color w:val="000000"/>
          <w:spacing w:val="-6"/>
          <w:sz w:val="24"/>
          <w:szCs w:val="24"/>
          <w:lang w:eastAsia="ru-RU"/>
        </w:rPr>
      </w:pPr>
      <w:r w:rsidRPr="00CA38E1">
        <w:rPr>
          <w:rFonts w:ascii="Times New Roman" w:eastAsia="Times New Roman" w:hAnsi="Times New Roman" w:cs="Times New Roman"/>
          <w:bCs/>
          <w:iCs/>
          <w:color w:val="000000"/>
          <w:spacing w:val="-6"/>
          <w:sz w:val="24"/>
          <w:szCs w:val="24"/>
          <w:lang w:eastAsia="ru-RU"/>
        </w:rPr>
        <w:t>эстетического вкуса, исполнительской культуры;</w:t>
      </w:r>
    </w:p>
    <w:p w:rsidR="00CA38E1" w:rsidRPr="00CA38E1" w:rsidRDefault="00CA38E1" w:rsidP="00CA38E1">
      <w:pPr>
        <w:numPr>
          <w:ilvl w:val="0"/>
          <w:numId w:val="3"/>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творческой активности </w:t>
      </w:r>
      <w:proofErr w:type="gramStart"/>
      <w:r w:rsidRPr="00CA38E1">
        <w:rPr>
          <w:rFonts w:ascii="Times New Roman" w:eastAsia="Times New Roman" w:hAnsi="Times New Roman" w:cs="Times New Roman"/>
          <w:color w:val="000000"/>
          <w:spacing w:val="-6"/>
          <w:sz w:val="24"/>
          <w:szCs w:val="24"/>
          <w:lang w:eastAsia="ru-RU"/>
        </w:rPr>
        <w:t>обучающихся</w:t>
      </w:r>
      <w:proofErr w:type="gramEnd"/>
      <w:r w:rsidRPr="00CA38E1">
        <w:rPr>
          <w:rFonts w:ascii="Times New Roman" w:eastAsia="Times New Roman" w:hAnsi="Times New Roman" w:cs="Times New Roman"/>
          <w:color w:val="000000"/>
          <w:spacing w:val="-6"/>
          <w:sz w:val="24"/>
          <w:szCs w:val="24"/>
          <w:lang w:eastAsia="ru-RU"/>
        </w:rPr>
        <w:t>;</w:t>
      </w:r>
    </w:p>
    <w:p w:rsidR="00CA38E1" w:rsidRPr="00CA38E1" w:rsidRDefault="00CA38E1" w:rsidP="00CA38E1">
      <w:pPr>
        <w:numPr>
          <w:ilvl w:val="0"/>
          <w:numId w:val="3"/>
        </w:numPr>
        <w:spacing w:after="0" w:line="240" w:lineRule="auto"/>
        <w:ind w:left="709"/>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духовно-нравственных и художественно-эстетических качеств обучающихся.</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Программа строится на следующих концептуальных </w:t>
      </w:r>
      <w:r w:rsidRPr="00CA38E1">
        <w:rPr>
          <w:rFonts w:ascii="Times New Roman" w:eastAsia="Times New Roman" w:hAnsi="Times New Roman" w:cs="Times New Roman"/>
          <w:b/>
          <w:i/>
          <w:color w:val="000000"/>
          <w:spacing w:val="-6"/>
          <w:sz w:val="24"/>
          <w:szCs w:val="24"/>
          <w:lang w:eastAsia="ru-RU"/>
        </w:rPr>
        <w:t>принципах</w:t>
      </w:r>
      <w:r w:rsidRPr="00CA38E1">
        <w:rPr>
          <w:rFonts w:ascii="Times New Roman" w:eastAsia="Times New Roman" w:hAnsi="Times New Roman" w:cs="Times New Roman"/>
          <w:color w:val="000000"/>
          <w:spacing w:val="-6"/>
          <w:sz w:val="24"/>
          <w:szCs w:val="24"/>
          <w:lang w:eastAsia="ru-RU"/>
        </w:rPr>
        <w:t>:</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успеха</w:t>
      </w:r>
      <w:r w:rsidRPr="00CA38E1">
        <w:rPr>
          <w:rFonts w:ascii="Times New Roman" w:eastAsia="Times New Roman" w:hAnsi="Times New Roman" w:cs="Times New Roman"/>
          <w:color w:val="000000"/>
          <w:spacing w:val="-6"/>
          <w:sz w:val="24"/>
          <w:szCs w:val="24"/>
          <w:lang w:eastAsia="ru-RU"/>
        </w:rPr>
        <w:t>. Каждый ребенок должен чувствовать успех в какой-либо сфере деятельности. Это ведет к формированию позитивной «</w:t>
      </w:r>
      <w:proofErr w:type="gramStart"/>
      <w:r w:rsidRPr="00CA38E1">
        <w:rPr>
          <w:rFonts w:ascii="Times New Roman" w:eastAsia="Times New Roman" w:hAnsi="Times New Roman" w:cs="Times New Roman"/>
          <w:color w:val="000000"/>
          <w:spacing w:val="-6"/>
          <w:sz w:val="24"/>
          <w:szCs w:val="24"/>
          <w:lang w:eastAsia="ru-RU"/>
        </w:rPr>
        <w:t>Я-концепции</w:t>
      </w:r>
      <w:proofErr w:type="gramEnd"/>
      <w:r w:rsidRPr="00CA38E1">
        <w:rPr>
          <w:rFonts w:ascii="Times New Roman" w:eastAsia="Times New Roman" w:hAnsi="Times New Roman" w:cs="Times New Roman"/>
          <w:color w:val="000000"/>
          <w:spacing w:val="-6"/>
          <w:sz w:val="24"/>
          <w:szCs w:val="24"/>
          <w:lang w:eastAsia="ru-RU"/>
        </w:rPr>
        <w:t xml:space="preserve">» и признанию себя как уникальной составляющей окружающего мира.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динамики</w:t>
      </w:r>
      <w:r w:rsidRPr="00CA38E1">
        <w:rPr>
          <w:rFonts w:ascii="Times New Roman" w:eastAsia="Times New Roman" w:hAnsi="Times New Roman" w:cs="Times New Roman"/>
          <w:color w:val="000000"/>
          <w:spacing w:val="-6"/>
          <w:sz w:val="24"/>
          <w:szCs w:val="24"/>
          <w:lang w:eastAsia="ru-RU"/>
        </w:rPr>
        <w:t>. Предоставить ребенку возможность активного поиска и освоения объектов интереса, собственного места в творческой деятельности, заниматься тем, что нравиться.</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демократии</w:t>
      </w:r>
      <w:r w:rsidRPr="00CA38E1">
        <w:rPr>
          <w:rFonts w:ascii="Times New Roman" w:eastAsia="Times New Roman" w:hAnsi="Times New Roman" w:cs="Times New Roman"/>
          <w:color w:val="000000"/>
          <w:spacing w:val="-6"/>
          <w:sz w:val="24"/>
          <w:szCs w:val="24"/>
          <w:lang w:eastAsia="ru-RU"/>
        </w:rPr>
        <w:t>. Добровольная ориентация на получение знаний в конкретно выбранной деятельности; обсуждение выбора совместной деятельности в коллективе на предстоящий учебный год.</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доступности</w:t>
      </w:r>
      <w:r w:rsidRPr="00CA38E1">
        <w:rPr>
          <w:rFonts w:ascii="Times New Roman" w:eastAsia="Times New Roman" w:hAnsi="Times New Roman" w:cs="Times New Roman"/>
          <w:color w:val="000000"/>
          <w:spacing w:val="-6"/>
          <w:sz w:val="24"/>
          <w:szCs w:val="24"/>
          <w:lang w:eastAsia="ru-RU"/>
        </w:rPr>
        <w:t>. Обучение и воспитание строится с учетом возрастных и индивидуальных  возможностей обучающихся, без интеллектуальных, физических и моральных перегрузок.</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iCs/>
          <w:color w:val="000000"/>
          <w:spacing w:val="-6"/>
          <w:sz w:val="24"/>
          <w:szCs w:val="24"/>
          <w:u w:val="single"/>
          <w:lang w:eastAsia="ru-RU"/>
        </w:rPr>
        <w:t>Принцип наглядности</w:t>
      </w:r>
      <w:r w:rsidRPr="00CA38E1">
        <w:rPr>
          <w:rFonts w:ascii="Times New Roman" w:eastAsia="Times New Roman" w:hAnsi="Times New Roman" w:cs="Times New Roman"/>
          <w:color w:val="000000"/>
          <w:spacing w:val="-6"/>
          <w:sz w:val="24"/>
          <w:szCs w:val="24"/>
          <w:lang w:eastAsia="ru-RU"/>
        </w:rPr>
        <w:t xml:space="preserve">. В  учебной деятельности используются разнообразные иллюстрации, декорации, видеозаписи, костюмы.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lastRenderedPageBreak/>
        <w:t xml:space="preserve"> </w:t>
      </w:r>
      <w:r w:rsidRPr="00CA38E1">
        <w:rPr>
          <w:rFonts w:ascii="Times New Roman" w:eastAsia="Times New Roman" w:hAnsi="Times New Roman" w:cs="Times New Roman"/>
          <w:i/>
          <w:iCs/>
          <w:color w:val="000000"/>
          <w:spacing w:val="-6"/>
          <w:sz w:val="24"/>
          <w:szCs w:val="24"/>
          <w:u w:val="single"/>
          <w:lang w:eastAsia="ru-RU"/>
        </w:rPr>
        <w:t>Принцип систематичности и последовательности</w:t>
      </w:r>
      <w:r w:rsidRPr="00CA38E1">
        <w:rPr>
          <w:rFonts w:ascii="Times New Roman" w:eastAsia="Times New Roman" w:hAnsi="Times New Roman" w:cs="Times New Roman"/>
          <w:color w:val="000000"/>
          <w:spacing w:val="-6"/>
          <w:sz w:val="24"/>
          <w:szCs w:val="24"/>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i/>
          <w:color w:val="000000"/>
          <w:spacing w:val="-6"/>
          <w:sz w:val="24"/>
          <w:szCs w:val="24"/>
          <w:u w:val="single"/>
          <w:lang w:eastAsia="ru-RU"/>
        </w:rPr>
        <w:t>Принцип реальности и практического применения</w:t>
      </w:r>
      <w:r w:rsidRPr="00CA38E1">
        <w:rPr>
          <w:rFonts w:ascii="Times New Roman" w:eastAsia="Times New Roman" w:hAnsi="Times New Roman" w:cs="Times New Roman"/>
          <w:color w:val="000000"/>
          <w:spacing w:val="-6"/>
          <w:sz w:val="24"/>
          <w:szCs w:val="24"/>
          <w:lang w:eastAsia="ru-RU"/>
        </w:rPr>
        <w:t>. Все полученные знания, умения и навыки жизненно необходимы ребёнку, как в его сегодняшней жизни,  так и для будущего его развития. Умение правильно говорить, двигаться, выражать свои чувства и эмоции, работать в коллективе, выполнять творческие задания и многое другое найдут применение в жизни каждого ребёнка.</w:t>
      </w:r>
    </w:p>
    <w:p w:rsidR="00CA38E1" w:rsidRPr="00CA38E1" w:rsidRDefault="00CA38E1" w:rsidP="00CA38E1">
      <w:pPr>
        <w:spacing w:after="0" w:line="240" w:lineRule="auto"/>
        <w:rPr>
          <w:rFonts w:ascii="Times New Roman" w:eastAsia="Times New Roman" w:hAnsi="Times New Roman" w:cs="Times New Roman"/>
          <w:b/>
          <w:i/>
          <w:color w:val="000000"/>
          <w:spacing w:val="-6"/>
          <w:sz w:val="24"/>
          <w:szCs w:val="24"/>
          <w:lang w:eastAsia="ru-RU"/>
        </w:rPr>
      </w:pPr>
      <w:r w:rsidRPr="00CA38E1">
        <w:rPr>
          <w:rFonts w:ascii="Times New Roman" w:eastAsia="Times New Roman" w:hAnsi="Times New Roman" w:cs="Times New Roman"/>
          <w:b/>
          <w:i/>
          <w:color w:val="000000"/>
          <w:spacing w:val="-6"/>
          <w:sz w:val="24"/>
          <w:szCs w:val="24"/>
          <w:lang w:eastAsia="ru-RU"/>
        </w:rPr>
        <w:t>Организация образовательного процесса.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Программа рассчитана на 4 года. </w:t>
      </w:r>
      <w:r w:rsidRPr="00CA38E1">
        <w:rPr>
          <w:rFonts w:ascii="Times New Roman" w:eastAsia="Cambria" w:hAnsi="Times New Roman" w:cs="Times New Roman"/>
          <w:color w:val="000000"/>
          <w:sz w:val="24"/>
        </w:rPr>
        <w:t>Срок реализации программы может быть изменён (уменьшен или увеличен) в зависимости от возрастных, психических, физических, индивидуальных особенностей обучающихся и уровня их подготовленности по изучаемому предмету. Кроме того, все разделы программы могут быть изучены в форме мини-курсов как отдельные модули.</w:t>
      </w:r>
    </w:p>
    <w:p w:rsidR="00CA38E1" w:rsidRPr="00CA38E1" w:rsidRDefault="00CA38E1" w:rsidP="00CA38E1">
      <w:pPr>
        <w:spacing w:after="0" w:line="240" w:lineRule="auto"/>
        <w:jc w:val="both"/>
        <w:rPr>
          <w:rFonts w:ascii="Times New Roman" w:eastAsia="Times New Roman" w:hAnsi="Times New Roman" w:cs="Times New Roman"/>
          <w:b/>
          <w:i/>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Занятия в каждом году</w:t>
      </w:r>
      <w:r w:rsidR="001610DE">
        <w:rPr>
          <w:rFonts w:ascii="Times New Roman" w:eastAsia="Times New Roman" w:hAnsi="Times New Roman" w:cs="Times New Roman"/>
          <w:color w:val="000000"/>
          <w:spacing w:val="-6"/>
          <w:sz w:val="24"/>
          <w:szCs w:val="24"/>
          <w:lang w:eastAsia="ru-RU"/>
        </w:rPr>
        <w:t xml:space="preserve"> проводятся 2 раза в неделю по 1 учебному часу (</w:t>
      </w:r>
      <w:r w:rsidR="0021329C">
        <w:rPr>
          <w:rFonts w:ascii="Times New Roman" w:eastAsia="Times New Roman" w:hAnsi="Times New Roman" w:cs="Times New Roman"/>
          <w:color w:val="000000"/>
          <w:spacing w:val="-6"/>
          <w:sz w:val="24"/>
          <w:szCs w:val="24"/>
          <w:lang w:eastAsia="ru-RU"/>
        </w:rPr>
        <w:t>72 часа</w:t>
      </w:r>
      <w:r w:rsidR="007629F9">
        <w:rPr>
          <w:rFonts w:ascii="Times New Roman" w:eastAsia="Times New Roman" w:hAnsi="Times New Roman" w:cs="Times New Roman"/>
          <w:color w:val="000000"/>
          <w:spacing w:val="-6"/>
          <w:sz w:val="24"/>
          <w:szCs w:val="24"/>
          <w:lang w:eastAsia="ru-RU"/>
        </w:rPr>
        <w:t>). Наполняемость групп 10</w:t>
      </w:r>
      <w:r w:rsidRPr="00CA38E1">
        <w:rPr>
          <w:rFonts w:ascii="Times New Roman" w:eastAsia="Times New Roman" w:hAnsi="Times New Roman" w:cs="Times New Roman"/>
          <w:color w:val="000000"/>
          <w:spacing w:val="-6"/>
          <w:sz w:val="24"/>
          <w:szCs w:val="24"/>
          <w:lang w:eastAsia="ru-RU"/>
        </w:rPr>
        <w:t>-15 человек.</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При зачислении ребенка в объединение проводится собеседование по определению уровня его подготовленности. Результатом собеседование может быть зачисление ребенка как в группу 1-го года обучения, так и в группы 2-го и 3-го годов обучения.</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Образовательный процесс построен как последовательный переход обучающегося от одной ступени мастерства к другой. Каждая ступень представляет собой определённый уровень образования, отличается особенностью содержания и применяемых педагогических технологий.</w:t>
      </w:r>
      <w:r w:rsidRPr="00CA38E1">
        <w:rPr>
          <w:rFonts w:ascii="Times New Roman" w:eastAsia="Times New Roman" w:hAnsi="Times New Roman" w:cs="Times New Roman"/>
          <w:b/>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4"/>
          <w:lang w:eastAsia="ru-RU"/>
        </w:rPr>
        <w:t>Но на каждой ступени</w:t>
      </w:r>
      <w:r w:rsidRPr="00CA38E1">
        <w:rPr>
          <w:rFonts w:ascii="Times New Roman" w:eastAsia="Times New Roman" w:hAnsi="Times New Roman" w:cs="Times New Roman"/>
          <w:b/>
          <w:color w:val="000000"/>
          <w:spacing w:val="-6"/>
          <w:sz w:val="24"/>
          <w:szCs w:val="24"/>
          <w:lang w:eastAsia="ru-RU"/>
        </w:rPr>
        <w:t xml:space="preserve"> </w:t>
      </w:r>
      <w:r w:rsidRPr="00CA38E1">
        <w:rPr>
          <w:rFonts w:ascii="Times New Roman" w:eastAsia="Times New Roman" w:hAnsi="Times New Roman" w:cs="Times New Roman"/>
          <w:color w:val="000000"/>
          <w:spacing w:val="-6"/>
          <w:sz w:val="24"/>
          <w:szCs w:val="28"/>
          <w:lang w:eastAsia="ru-RU"/>
        </w:rPr>
        <w:t xml:space="preserve"> принципиально важным является ролевое существование </w:t>
      </w:r>
      <w:proofErr w:type="gramStart"/>
      <w:r w:rsidRPr="00CA38E1">
        <w:rPr>
          <w:rFonts w:ascii="Times New Roman" w:eastAsia="Times New Roman" w:hAnsi="Times New Roman" w:cs="Times New Roman"/>
          <w:color w:val="000000"/>
          <w:spacing w:val="-6"/>
          <w:sz w:val="24"/>
          <w:szCs w:val="28"/>
          <w:lang w:eastAsia="ru-RU"/>
        </w:rPr>
        <w:t>обучающегося</w:t>
      </w:r>
      <w:proofErr w:type="gramEnd"/>
      <w:r w:rsidRPr="00CA38E1">
        <w:rPr>
          <w:rFonts w:ascii="Times New Roman" w:eastAsia="Times New Roman" w:hAnsi="Times New Roman" w:cs="Times New Roman"/>
          <w:color w:val="000000"/>
          <w:spacing w:val="-6"/>
          <w:sz w:val="24"/>
          <w:szCs w:val="28"/>
          <w:lang w:eastAsia="ru-RU"/>
        </w:rPr>
        <w:t xml:space="preserve"> на занятиях: он бывает актёром, режиссёром, зрителем.</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1-й год обучения</w:t>
      </w:r>
      <w:r w:rsidRPr="00CA38E1">
        <w:rPr>
          <w:rFonts w:ascii="Times New Roman" w:eastAsia="Times New Roman" w:hAnsi="Times New Roman" w:cs="Times New Roman"/>
          <w:color w:val="000000"/>
          <w:spacing w:val="-6"/>
          <w:sz w:val="24"/>
          <w:szCs w:val="28"/>
          <w:lang w:eastAsia="ru-RU"/>
        </w:rPr>
        <w:t xml:space="preserve"> -  базовый уровень </w:t>
      </w:r>
      <w:r w:rsidRPr="00CA38E1">
        <w:rPr>
          <w:rFonts w:ascii="Times New Roman" w:eastAsia="Times New Roman" w:hAnsi="Times New Roman" w:cs="Times New Roman"/>
          <w:b/>
          <w:color w:val="000000"/>
          <w:spacing w:val="-6"/>
          <w:sz w:val="24"/>
          <w:szCs w:val="28"/>
          <w:lang w:eastAsia="ru-RU"/>
        </w:rPr>
        <w:t xml:space="preserve">«Первые шаги». </w:t>
      </w:r>
      <w:r w:rsidRPr="00CA38E1">
        <w:rPr>
          <w:rFonts w:ascii="Times New Roman" w:eastAsia="Times New Roman" w:hAnsi="Times New Roman" w:cs="Times New Roman"/>
          <w:color w:val="000000"/>
          <w:spacing w:val="-6"/>
          <w:sz w:val="24"/>
          <w:szCs w:val="28"/>
          <w:lang w:eastAsia="ru-RU"/>
        </w:rPr>
        <w:t xml:space="preserve">Основная цель этой ступени – выявление и развитие общих исполнительских способностей детей, формирование интереса к актерскому творчеству. В  течение первого года воспитанники получают первоначальные знания и умения в области театрального искусства, открывают для себя поведение (действие) как основной материал актерского мастерства, закладывается фундамент для углубленного представления о театре как виде искусства. Основной формой работы на первом этапе  являются театральные игры и упражнения - импровизации. </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2-й год обучения</w:t>
      </w:r>
      <w:r w:rsidRPr="00CA38E1">
        <w:rPr>
          <w:rFonts w:ascii="Times New Roman" w:eastAsia="Times New Roman" w:hAnsi="Times New Roman" w:cs="Times New Roman"/>
          <w:color w:val="000000"/>
          <w:spacing w:val="-6"/>
          <w:sz w:val="24"/>
          <w:szCs w:val="28"/>
          <w:lang w:eastAsia="ru-RU"/>
        </w:rPr>
        <w:t xml:space="preserve"> – расширенный уровень </w:t>
      </w:r>
      <w:r w:rsidRPr="00CA38E1">
        <w:rPr>
          <w:rFonts w:ascii="Times New Roman" w:eastAsia="Times New Roman" w:hAnsi="Times New Roman" w:cs="Times New Roman"/>
          <w:b/>
          <w:color w:val="000000"/>
          <w:spacing w:val="-6"/>
          <w:sz w:val="24"/>
          <w:szCs w:val="28"/>
          <w:lang w:eastAsia="ru-RU"/>
        </w:rPr>
        <w:t>«Тропинками творчества»</w:t>
      </w:r>
      <w:r w:rsidRPr="00CA38E1">
        <w:rPr>
          <w:rFonts w:ascii="Times New Roman" w:eastAsia="Times New Roman" w:hAnsi="Times New Roman" w:cs="Times New Roman"/>
          <w:color w:val="000000"/>
          <w:spacing w:val="-6"/>
          <w:sz w:val="24"/>
          <w:szCs w:val="28"/>
          <w:lang w:eastAsia="ru-RU"/>
        </w:rPr>
        <w:t>. Основная цель – углубленное изучение и овладение актерским мастерством с ориентацией на исполнительскую деятельность. В течение второго года обучения происходит закрепление и расширение знаний, полученных на первом этапе, продолжают совершенствоваться выразительность и яркость поведения в  выступлении актера перед зрителем. Формы работы - тренинги, репетиции.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3-й год обучения</w:t>
      </w:r>
      <w:r w:rsidRPr="00CA38E1">
        <w:rPr>
          <w:rFonts w:ascii="Times New Roman" w:eastAsia="Times New Roman" w:hAnsi="Times New Roman" w:cs="Times New Roman"/>
          <w:color w:val="000000"/>
          <w:spacing w:val="-6"/>
          <w:sz w:val="24"/>
          <w:szCs w:val="28"/>
          <w:lang w:eastAsia="ru-RU"/>
        </w:rPr>
        <w:t xml:space="preserve"> - углубленный  уровень </w:t>
      </w:r>
      <w:r w:rsidRPr="00CA38E1">
        <w:rPr>
          <w:rFonts w:ascii="Times New Roman" w:eastAsia="Times New Roman" w:hAnsi="Times New Roman" w:cs="Times New Roman"/>
          <w:b/>
          <w:color w:val="000000"/>
          <w:spacing w:val="-6"/>
          <w:sz w:val="24"/>
          <w:szCs w:val="28"/>
          <w:lang w:eastAsia="ru-RU"/>
        </w:rPr>
        <w:t>«Вдохновение».</w:t>
      </w:r>
      <w:r w:rsidRPr="00CA38E1">
        <w:rPr>
          <w:rFonts w:ascii="Times New Roman" w:eastAsia="Times New Roman" w:hAnsi="Times New Roman" w:cs="Times New Roman"/>
          <w:color w:val="000000"/>
          <w:spacing w:val="-6"/>
          <w:sz w:val="24"/>
          <w:szCs w:val="28"/>
          <w:lang w:eastAsia="ru-RU"/>
        </w:rPr>
        <w:t xml:space="preserve">  Третий  год направлен на усвоение более сложного теоретического материала, ориентацию детей на исполнительскую работу и создания «характера» на сцене. Основной формой работы является постановка спектаклей и репетиции.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4-й год обучения</w:t>
      </w:r>
      <w:r w:rsidRPr="00CA38E1">
        <w:rPr>
          <w:rFonts w:ascii="Times New Roman" w:eastAsia="Times New Roman" w:hAnsi="Times New Roman" w:cs="Times New Roman"/>
          <w:color w:val="000000"/>
          <w:spacing w:val="-6"/>
          <w:sz w:val="24"/>
          <w:szCs w:val="28"/>
          <w:lang w:eastAsia="ru-RU"/>
        </w:rPr>
        <w:t xml:space="preserve"> – итоговый  уровень </w:t>
      </w:r>
      <w:r w:rsidRPr="00CA38E1">
        <w:rPr>
          <w:rFonts w:ascii="Times New Roman" w:eastAsia="Times New Roman" w:hAnsi="Times New Roman" w:cs="Times New Roman"/>
          <w:b/>
          <w:color w:val="000000"/>
          <w:spacing w:val="-6"/>
          <w:sz w:val="24"/>
          <w:szCs w:val="28"/>
          <w:lang w:eastAsia="ru-RU"/>
        </w:rPr>
        <w:t>«Мастерство».</w:t>
      </w:r>
      <w:r w:rsidRPr="00CA38E1">
        <w:rPr>
          <w:rFonts w:ascii="Times New Roman" w:eastAsia="Times New Roman" w:hAnsi="Times New Roman" w:cs="Times New Roman"/>
          <w:color w:val="000000"/>
          <w:spacing w:val="-6"/>
          <w:sz w:val="24"/>
          <w:szCs w:val="28"/>
          <w:lang w:eastAsia="ru-RU"/>
        </w:rPr>
        <w:t xml:space="preserve">  Цель ступени – закрепление и развитие стремления к творческой деятельности, полная самостоятельность в работе, педагог выступает в качестве помощника и консультанта.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8"/>
          <w:lang w:eastAsia="ru-RU"/>
        </w:rPr>
      </w:pPr>
    </w:p>
    <w:p w:rsidR="00CA38E1" w:rsidRPr="00CA38E1" w:rsidRDefault="00CA38E1" w:rsidP="00CA38E1">
      <w:pPr>
        <w:spacing w:after="0" w:line="240" w:lineRule="auto"/>
        <w:rPr>
          <w:rFonts w:ascii="Times New Roman" w:eastAsia="Times New Roman" w:hAnsi="Times New Roman" w:cs="Times New Roman"/>
          <w:b/>
          <w:i/>
          <w:color w:val="000000"/>
          <w:spacing w:val="-6"/>
          <w:sz w:val="24"/>
          <w:szCs w:val="28"/>
          <w:lang w:eastAsia="ru-RU"/>
        </w:rPr>
      </w:pPr>
      <w:r w:rsidRPr="00CA38E1">
        <w:rPr>
          <w:rFonts w:ascii="Times New Roman" w:eastAsia="Times New Roman" w:hAnsi="Times New Roman" w:cs="Times New Roman"/>
          <w:b/>
          <w:i/>
          <w:color w:val="000000"/>
          <w:spacing w:val="-6"/>
          <w:sz w:val="24"/>
          <w:szCs w:val="28"/>
          <w:lang w:eastAsia="ru-RU"/>
        </w:rPr>
        <w:t>Формы подведения итогов и контроля.</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8"/>
          <w:lang w:eastAsia="ru-RU"/>
        </w:rPr>
        <w:t>Для полноценной реализации программы используются разные виды контроля:</w:t>
      </w:r>
    </w:p>
    <w:p w:rsidR="00CA38E1" w:rsidRPr="00CA38E1" w:rsidRDefault="00CA38E1" w:rsidP="00CA38E1">
      <w:pPr>
        <w:numPr>
          <w:ilvl w:val="0"/>
          <w:numId w:val="4"/>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color w:val="000000"/>
          <w:spacing w:val="-6"/>
          <w:sz w:val="24"/>
          <w:szCs w:val="28"/>
          <w:u w:val="single"/>
          <w:lang w:eastAsia="ru-RU"/>
        </w:rPr>
        <w:t>текущий</w:t>
      </w:r>
      <w:proofErr w:type="gramEnd"/>
      <w:r w:rsidRPr="00CA38E1">
        <w:rPr>
          <w:rFonts w:ascii="Times New Roman" w:eastAsia="Times New Roman" w:hAnsi="Times New Roman" w:cs="Times New Roman"/>
          <w:i/>
          <w:color w:val="000000"/>
          <w:spacing w:val="-6"/>
          <w:sz w:val="24"/>
          <w:szCs w:val="28"/>
          <w:lang w:eastAsia="ru-RU"/>
        </w:rPr>
        <w:t xml:space="preserve"> </w:t>
      </w:r>
      <w:r w:rsidRPr="00CA38E1">
        <w:rPr>
          <w:rFonts w:ascii="Times New Roman" w:eastAsia="Times New Roman" w:hAnsi="Times New Roman" w:cs="Times New Roman"/>
          <w:color w:val="000000"/>
          <w:spacing w:val="-6"/>
          <w:sz w:val="24"/>
          <w:szCs w:val="28"/>
          <w:lang w:eastAsia="ru-RU"/>
        </w:rPr>
        <w:t>– осуществляется посредством наблюдения за деятельностью ребенка в процессе занятий (творческие задания, вытекающие из содержания занятия, дают возможность текущего контроля);</w:t>
      </w:r>
    </w:p>
    <w:p w:rsidR="00CA38E1" w:rsidRPr="00CA38E1" w:rsidRDefault="00CA38E1" w:rsidP="00CA38E1">
      <w:pPr>
        <w:numPr>
          <w:ilvl w:val="0"/>
          <w:numId w:val="4"/>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color w:val="000000"/>
          <w:spacing w:val="-6"/>
          <w:sz w:val="24"/>
          <w:szCs w:val="28"/>
          <w:u w:val="single"/>
          <w:lang w:eastAsia="ru-RU"/>
        </w:rPr>
        <w:t>промежуточный</w:t>
      </w:r>
      <w:proofErr w:type="gramEnd"/>
      <w:r w:rsidRPr="00CA38E1">
        <w:rPr>
          <w:rFonts w:ascii="Times New Roman" w:eastAsia="Times New Roman" w:hAnsi="Times New Roman" w:cs="Times New Roman"/>
          <w:color w:val="000000"/>
          <w:spacing w:val="-6"/>
          <w:sz w:val="24"/>
          <w:szCs w:val="28"/>
          <w:lang w:eastAsia="ru-RU"/>
        </w:rPr>
        <w:t xml:space="preserve"> – праздники, конкурсы, мероприятия,  проводимые в учреждении, дают возможность отслеживать этапы развития каждого ребёнка;</w:t>
      </w:r>
    </w:p>
    <w:p w:rsidR="00CA38E1" w:rsidRPr="00CA38E1" w:rsidRDefault="00CA38E1" w:rsidP="00CA38E1">
      <w:pPr>
        <w:numPr>
          <w:ilvl w:val="0"/>
          <w:numId w:val="4"/>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color w:val="000000"/>
          <w:spacing w:val="-6"/>
          <w:sz w:val="24"/>
          <w:szCs w:val="28"/>
          <w:u w:val="single"/>
          <w:lang w:eastAsia="ru-RU"/>
        </w:rPr>
        <w:t>итоговый</w:t>
      </w:r>
      <w:proofErr w:type="gramEnd"/>
      <w:r w:rsidRPr="00CA38E1">
        <w:rPr>
          <w:rFonts w:ascii="Times New Roman" w:eastAsia="Times New Roman" w:hAnsi="Times New Roman" w:cs="Times New Roman"/>
          <w:color w:val="000000"/>
          <w:spacing w:val="-6"/>
          <w:sz w:val="24"/>
          <w:szCs w:val="28"/>
          <w:lang w:eastAsia="ru-RU"/>
        </w:rPr>
        <w:t xml:space="preserve"> – открытые занятия, спектакли, фестивали.</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8"/>
          <w:lang w:eastAsia="ru-RU"/>
        </w:rPr>
        <w:lastRenderedPageBreak/>
        <w:t>Конечным результатом занятий за год, позволяющим оценить уровень развития способностей каждого обучающегося, является спектакль</w:t>
      </w:r>
      <w:proofErr w:type="gramStart"/>
      <w:r w:rsidRPr="00CA38E1">
        <w:rPr>
          <w:rFonts w:ascii="Times New Roman" w:eastAsia="Times New Roman" w:hAnsi="Times New Roman" w:cs="Times New Roman"/>
          <w:color w:val="000000"/>
          <w:spacing w:val="-6"/>
          <w:sz w:val="24"/>
          <w:szCs w:val="28"/>
          <w:lang w:eastAsia="ru-RU"/>
        </w:rPr>
        <w:t xml:space="preserve"> ,</w:t>
      </w:r>
      <w:proofErr w:type="gramEnd"/>
      <w:r w:rsidRPr="00CA38E1">
        <w:rPr>
          <w:rFonts w:ascii="Times New Roman" w:eastAsia="Times New Roman" w:hAnsi="Times New Roman" w:cs="Times New Roman"/>
          <w:color w:val="000000"/>
          <w:spacing w:val="-6"/>
          <w:sz w:val="24"/>
          <w:szCs w:val="28"/>
          <w:lang w:eastAsia="ru-RU"/>
        </w:rPr>
        <w:t xml:space="preserve"> мероприятие, подготовленное объединением или участие в фестивалях различного уровня. </w:t>
      </w:r>
    </w:p>
    <w:p w:rsidR="00CA38E1" w:rsidRPr="00CA38E1" w:rsidRDefault="00CA38E1" w:rsidP="00CA38E1">
      <w:pPr>
        <w:spacing w:after="0" w:line="240" w:lineRule="auto"/>
        <w:rPr>
          <w:rFonts w:ascii="Times New Roman" w:eastAsia="Times New Roman" w:hAnsi="Times New Roman" w:cs="Times New Roman"/>
          <w:color w:val="000000"/>
          <w:spacing w:val="-6"/>
          <w:sz w:val="12"/>
          <w:szCs w:val="28"/>
          <w:lang w:eastAsia="ru-RU"/>
        </w:rPr>
      </w:pPr>
    </w:p>
    <w:p w:rsidR="00CA38E1" w:rsidRPr="00CA38E1" w:rsidRDefault="00CA38E1" w:rsidP="00CA38E1">
      <w:pPr>
        <w:spacing w:after="0" w:line="240" w:lineRule="auto"/>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8"/>
          <w:lang w:eastAsia="ru-RU"/>
        </w:rPr>
        <w:t>Усвоение программного материала и развитие других качеств ребенка определяются по трем уровням:</w:t>
      </w:r>
    </w:p>
    <w:p w:rsidR="00CA38E1" w:rsidRPr="00CA38E1" w:rsidRDefault="00CA38E1" w:rsidP="00CA38E1">
      <w:pPr>
        <w:numPr>
          <w:ilvl w:val="0"/>
          <w:numId w:val="5"/>
        </w:numPr>
        <w:spacing w:after="0" w:line="240" w:lineRule="auto"/>
        <w:ind w:left="567"/>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bCs/>
          <w:color w:val="000000"/>
          <w:spacing w:val="-6"/>
          <w:sz w:val="24"/>
          <w:szCs w:val="28"/>
          <w:u w:val="single"/>
          <w:lang w:eastAsia="ru-RU"/>
        </w:rPr>
        <w:t xml:space="preserve">высокий: </w:t>
      </w:r>
      <w:r w:rsidRPr="00CA38E1">
        <w:rPr>
          <w:rFonts w:ascii="Times New Roman" w:eastAsia="Times New Roman" w:hAnsi="Times New Roman" w:cs="Times New Roman"/>
          <w:color w:val="000000"/>
          <w:spacing w:val="-6"/>
          <w:sz w:val="24"/>
          <w:szCs w:val="28"/>
          <w:lang w:eastAsia="ru-RU"/>
        </w:rPr>
        <w:t xml:space="preserve">программный материал усвоен </w:t>
      </w:r>
      <w:proofErr w:type="gramStart"/>
      <w:r w:rsidRPr="00CA38E1">
        <w:rPr>
          <w:rFonts w:ascii="Times New Roman" w:eastAsia="Times New Roman" w:hAnsi="Times New Roman" w:cs="Times New Roman"/>
          <w:color w:val="000000"/>
          <w:spacing w:val="-6"/>
          <w:sz w:val="24"/>
          <w:szCs w:val="28"/>
          <w:lang w:eastAsia="ru-RU"/>
        </w:rPr>
        <w:t>обучающимся</w:t>
      </w:r>
      <w:proofErr w:type="gramEnd"/>
      <w:r w:rsidRPr="00CA38E1">
        <w:rPr>
          <w:rFonts w:ascii="Times New Roman" w:eastAsia="Times New Roman" w:hAnsi="Times New Roman" w:cs="Times New Roman"/>
          <w:color w:val="000000"/>
          <w:spacing w:val="-6"/>
          <w:sz w:val="24"/>
          <w:szCs w:val="28"/>
          <w:lang w:eastAsia="ru-RU"/>
        </w:rPr>
        <w:t xml:space="preserve"> полностью, имеются серьёзные достижения на уровне  международных, всероссийских, областных районных мероприятий);</w:t>
      </w:r>
    </w:p>
    <w:p w:rsidR="00CA38E1" w:rsidRPr="00CA38E1" w:rsidRDefault="00CA38E1" w:rsidP="00CA38E1">
      <w:pPr>
        <w:numPr>
          <w:ilvl w:val="0"/>
          <w:numId w:val="5"/>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bCs/>
          <w:color w:val="000000"/>
          <w:spacing w:val="-6"/>
          <w:sz w:val="24"/>
          <w:szCs w:val="28"/>
          <w:u w:val="single"/>
          <w:lang w:eastAsia="ru-RU"/>
        </w:rPr>
        <w:t>средний</w:t>
      </w:r>
      <w:proofErr w:type="gramEnd"/>
      <w:r w:rsidRPr="00CA38E1">
        <w:rPr>
          <w:rFonts w:ascii="Times New Roman" w:eastAsia="Times New Roman" w:hAnsi="Times New Roman" w:cs="Times New Roman"/>
          <w:bCs/>
          <w:color w:val="000000"/>
          <w:spacing w:val="-6"/>
          <w:sz w:val="24"/>
          <w:szCs w:val="28"/>
          <w:u w:val="single"/>
          <w:lang w:eastAsia="ru-RU"/>
        </w:rPr>
        <w:t>:</w:t>
      </w:r>
      <w:r w:rsidRPr="00CA38E1">
        <w:rPr>
          <w:rFonts w:ascii="Times New Roman" w:eastAsia="Times New Roman" w:hAnsi="Times New Roman" w:cs="Times New Roman"/>
          <w:color w:val="000000"/>
          <w:spacing w:val="-6"/>
          <w:sz w:val="24"/>
          <w:szCs w:val="28"/>
          <w:lang w:eastAsia="ru-RU"/>
        </w:rPr>
        <w:t xml:space="preserve"> усвоение программы в полном объеме, при наличии несущественных ошибок; участвует в мероприятиях на уровне учреждения, посёлка;</w:t>
      </w:r>
    </w:p>
    <w:p w:rsidR="00CA38E1" w:rsidRPr="00CA38E1" w:rsidRDefault="00CA38E1" w:rsidP="00CA38E1">
      <w:pPr>
        <w:numPr>
          <w:ilvl w:val="0"/>
          <w:numId w:val="5"/>
        </w:numPr>
        <w:spacing w:after="0" w:line="240" w:lineRule="auto"/>
        <w:ind w:left="567"/>
        <w:rPr>
          <w:rFonts w:ascii="Times New Roman" w:eastAsia="Times New Roman" w:hAnsi="Times New Roman" w:cs="Times New Roman"/>
          <w:color w:val="000000"/>
          <w:spacing w:val="-6"/>
          <w:sz w:val="24"/>
          <w:szCs w:val="28"/>
          <w:lang w:eastAsia="ru-RU"/>
        </w:rPr>
      </w:pPr>
      <w:proofErr w:type="gramStart"/>
      <w:r w:rsidRPr="00CA38E1">
        <w:rPr>
          <w:rFonts w:ascii="Times New Roman" w:eastAsia="Times New Roman" w:hAnsi="Times New Roman" w:cs="Times New Roman"/>
          <w:bCs/>
          <w:color w:val="000000"/>
          <w:spacing w:val="-6"/>
          <w:sz w:val="24"/>
          <w:szCs w:val="28"/>
          <w:u w:val="single"/>
          <w:lang w:eastAsia="ru-RU"/>
        </w:rPr>
        <w:t>низкий</w:t>
      </w:r>
      <w:proofErr w:type="gramEnd"/>
      <w:r w:rsidRPr="00CA38E1">
        <w:rPr>
          <w:rFonts w:ascii="Times New Roman" w:eastAsia="Times New Roman" w:hAnsi="Times New Roman" w:cs="Times New Roman"/>
          <w:b/>
          <w:bCs/>
          <w:color w:val="000000"/>
          <w:spacing w:val="-6"/>
          <w:sz w:val="24"/>
          <w:szCs w:val="28"/>
          <w:lang w:eastAsia="ru-RU"/>
        </w:rPr>
        <w:t>:</w:t>
      </w:r>
      <w:r w:rsidRPr="00CA38E1">
        <w:rPr>
          <w:rFonts w:ascii="Times New Roman" w:eastAsia="Times New Roman" w:hAnsi="Times New Roman" w:cs="Times New Roman"/>
          <w:color w:val="000000"/>
          <w:spacing w:val="-6"/>
          <w:sz w:val="24"/>
          <w:szCs w:val="28"/>
          <w:lang w:eastAsia="ru-RU"/>
        </w:rPr>
        <w:t xml:space="preserve"> усвоение программы не в полном объеме, допускает существенные ошибки в теоретических и практических заданиях; участвует в мероприятиях только на уровне коллектива.</w:t>
      </w:r>
    </w:p>
    <w:p w:rsidR="00CA38E1" w:rsidRPr="00CA38E1" w:rsidRDefault="00CA38E1" w:rsidP="00CA38E1">
      <w:pPr>
        <w:spacing w:after="0" w:line="240" w:lineRule="auto"/>
        <w:jc w:val="center"/>
        <w:rPr>
          <w:rFonts w:ascii="Times New Roman" w:eastAsia="Times New Roman" w:hAnsi="Times New Roman" w:cs="Times New Roman"/>
          <w:color w:val="000000"/>
          <w:spacing w:val="-6"/>
          <w:sz w:val="28"/>
          <w:szCs w:val="28"/>
          <w:lang w:eastAsia="ru-RU"/>
        </w:rPr>
      </w:pPr>
      <w:r w:rsidRPr="00CA38E1">
        <w:rPr>
          <w:rFonts w:ascii="Times New Roman" w:eastAsia="Cambria" w:hAnsi="Times New Roman" w:cs="Times New Roman"/>
          <w:b/>
          <w:sz w:val="24"/>
        </w:rPr>
        <w:t>Ожидаемые результаты по годам обучения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404"/>
        <w:gridCol w:w="4112"/>
        <w:gridCol w:w="2138"/>
      </w:tblGrid>
      <w:tr w:rsidR="00CA38E1" w:rsidRPr="00CA38E1" w:rsidTr="00CA38E1">
        <w:tc>
          <w:tcPr>
            <w:tcW w:w="1264"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Год обучения</w:t>
            </w:r>
          </w:p>
        </w:tc>
        <w:tc>
          <w:tcPr>
            <w:tcW w:w="2422"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К концу учебного года обучающиеся должны знать</w:t>
            </w:r>
          </w:p>
        </w:tc>
        <w:tc>
          <w:tcPr>
            <w:tcW w:w="4206"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К концу учебного года</w:t>
            </w:r>
          </w:p>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 xml:space="preserve">обучающиеся должны </w:t>
            </w:r>
          </w:p>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уметь</w:t>
            </w:r>
          </w:p>
        </w:tc>
        <w:tc>
          <w:tcPr>
            <w:tcW w:w="2138" w:type="dxa"/>
            <w:shd w:val="clear" w:color="auto" w:fill="D9D9D9"/>
          </w:tcPr>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Форма и содержание контроля</w:t>
            </w:r>
          </w:p>
        </w:tc>
      </w:tr>
      <w:tr w:rsidR="00CA38E1" w:rsidRPr="00CA38E1" w:rsidTr="00CA38E1">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Первый год обучения</w:t>
            </w:r>
          </w:p>
        </w:tc>
        <w:tc>
          <w:tcPr>
            <w:tcW w:w="2422" w:type="dxa"/>
          </w:tcPr>
          <w:p w:rsidR="00CA38E1" w:rsidRPr="00CA38E1" w:rsidRDefault="00CA38E1" w:rsidP="00CA38E1">
            <w:pPr>
              <w:numPr>
                <w:ilvl w:val="0"/>
                <w:numId w:val="9"/>
              </w:numPr>
              <w:spacing w:after="0" w:line="260" w:lineRule="exact"/>
              <w:ind w:left="318"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особенности театра как  вида искусства;</w:t>
            </w:r>
          </w:p>
          <w:p w:rsidR="00CA38E1" w:rsidRPr="00CA38E1" w:rsidRDefault="00CA38E1" w:rsidP="00CA38E1">
            <w:pPr>
              <w:numPr>
                <w:ilvl w:val="0"/>
                <w:numId w:val="9"/>
              </w:numPr>
              <w:spacing w:after="0" w:line="260" w:lineRule="exact"/>
              <w:ind w:left="318"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об основах сценической «лепки» фразы (логика речи);</w:t>
            </w:r>
          </w:p>
          <w:p w:rsidR="00CA38E1" w:rsidRPr="00CA38E1" w:rsidRDefault="00CA38E1" w:rsidP="00CA38E1">
            <w:pPr>
              <w:numPr>
                <w:ilvl w:val="0"/>
                <w:numId w:val="9"/>
              </w:numPr>
              <w:spacing w:after="0" w:line="260" w:lineRule="exact"/>
              <w:ind w:left="318"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культуру суждений о себе и о других.</w:t>
            </w:r>
          </w:p>
        </w:tc>
        <w:tc>
          <w:tcPr>
            <w:tcW w:w="4206" w:type="dxa"/>
          </w:tcPr>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активизировать свою фантазию;</w:t>
            </w:r>
          </w:p>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«превращаться», преображаться с помощью изменения своего поведения место, время, ситуацию;</w:t>
            </w:r>
          </w:p>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видеть возможность разного поведения в одних и тех же предлагаемых обстоятельствах;</w:t>
            </w:r>
          </w:p>
          <w:p w:rsidR="00CA38E1" w:rsidRPr="00CA38E1" w:rsidRDefault="00CA38E1" w:rsidP="00CA38E1">
            <w:pPr>
              <w:numPr>
                <w:ilvl w:val="0"/>
                <w:numId w:val="9"/>
              </w:numPr>
              <w:spacing w:after="0" w:line="260" w:lineRule="exact"/>
              <w:ind w:left="247" w:hanging="247"/>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коллективно выполнять задания.</w:t>
            </w:r>
          </w:p>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Открытое занятие, включающее: упражнения на память физических действий и исполнение короткого текста, демонстрирующего владение «лепкой» фразы.</w:t>
            </w:r>
          </w:p>
        </w:tc>
      </w:tr>
      <w:tr w:rsidR="00CA38E1" w:rsidRPr="00CA38E1" w:rsidTr="00CA38E1">
        <w:trPr>
          <w:trHeight w:val="2869"/>
        </w:trPr>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 xml:space="preserve">Второй </w:t>
            </w:r>
          </w:p>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год обучения</w:t>
            </w:r>
          </w:p>
        </w:tc>
        <w:tc>
          <w:tcPr>
            <w:tcW w:w="2422" w:type="dxa"/>
          </w:tcPr>
          <w:p w:rsidR="00CA38E1" w:rsidRPr="00CA38E1" w:rsidRDefault="00CA38E1" w:rsidP="00CA38E1">
            <w:pPr>
              <w:numPr>
                <w:ilvl w:val="0"/>
                <w:numId w:val="14"/>
              </w:numPr>
              <w:spacing w:after="0" w:line="260" w:lineRule="exact"/>
              <w:ind w:left="275" w:hanging="275"/>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 видах театрального искусства, о взаимосвязи театра с другими видами искусства;</w:t>
            </w:r>
          </w:p>
          <w:p w:rsidR="00CA38E1" w:rsidRPr="00CA38E1" w:rsidRDefault="00CA38E1" w:rsidP="00CA38E1">
            <w:pPr>
              <w:numPr>
                <w:ilvl w:val="0"/>
                <w:numId w:val="14"/>
              </w:numPr>
              <w:spacing w:after="0" w:line="260" w:lineRule="exact"/>
              <w:ind w:left="275" w:hanging="275"/>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художественное чтение как вид исполнительского искусства.</w:t>
            </w:r>
          </w:p>
        </w:tc>
        <w:tc>
          <w:tcPr>
            <w:tcW w:w="4206" w:type="dxa"/>
          </w:tcPr>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пользоваться словесными воздействиями, размещать тело в сценическом пространстве;</w:t>
            </w:r>
          </w:p>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сознательно управлять </w:t>
            </w:r>
            <w:proofErr w:type="spellStart"/>
            <w:r w:rsidRPr="00CA38E1">
              <w:rPr>
                <w:rFonts w:ascii="Times New Roman" w:eastAsia="Times New Roman" w:hAnsi="Times New Roman" w:cs="Times New Roman"/>
                <w:color w:val="000000"/>
                <w:spacing w:val="-6"/>
                <w:sz w:val="24"/>
                <w:szCs w:val="24"/>
                <w:lang w:eastAsia="ru-RU"/>
              </w:rPr>
              <w:t>речеголосовым</w:t>
            </w:r>
            <w:proofErr w:type="spellEnd"/>
            <w:r w:rsidRPr="00CA38E1">
              <w:rPr>
                <w:rFonts w:ascii="Times New Roman" w:eastAsia="Times New Roman" w:hAnsi="Times New Roman" w:cs="Times New Roman"/>
                <w:color w:val="000000"/>
                <w:spacing w:val="-6"/>
                <w:sz w:val="24"/>
                <w:szCs w:val="24"/>
                <w:lang w:eastAsia="ru-RU"/>
              </w:rPr>
              <w:t xml:space="preserve"> аппаратом;</w:t>
            </w:r>
          </w:p>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логично и естественно произнести сложную фразу, небольшой отрывок из заданного текста;</w:t>
            </w:r>
          </w:p>
          <w:p w:rsidR="00CA38E1" w:rsidRPr="00CA38E1" w:rsidRDefault="00CA38E1" w:rsidP="00CA38E1">
            <w:pPr>
              <w:numPr>
                <w:ilvl w:val="0"/>
                <w:numId w:val="14"/>
              </w:numPr>
              <w:spacing w:after="0" w:line="260" w:lineRule="exact"/>
              <w:ind w:left="295" w:hanging="284"/>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взаимодействовать с партнером, создавать образ героя, работать над ролью.</w:t>
            </w:r>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Спектакль или открытое занятие, включающее: упражнения на коллективную согласованность действий и исполнение работ из своего чтецкого репертуара.</w:t>
            </w:r>
          </w:p>
        </w:tc>
      </w:tr>
      <w:tr w:rsidR="00CA38E1" w:rsidRPr="00CA38E1" w:rsidTr="00CA38E1">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 xml:space="preserve">Третий </w:t>
            </w:r>
          </w:p>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t>год обучения</w:t>
            </w:r>
          </w:p>
        </w:tc>
        <w:tc>
          <w:tcPr>
            <w:tcW w:w="2422" w:type="dxa"/>
          </w:tcPr>
          <w:p w:rsidR="00CA38E1" w:rsidRPr="00CA38E1" w:rsidRDefault="00CA38E1" w:rsidP="00CA38E1">
            <w:pPr>
              <w:numPr>
                <w:ilvl w:val="0"/>
                <w:numId w:val="16"/>
              </w:numPr>
              <w:spacing w:after="0" w:line="260" w:lineRule="exact"/>
              <w:ind w:left="329"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 конфликте в драматическом произведении;</w:t>
            </w:r>
          </w:p>
          <w:p w:rsidR="00CA38E1" w:rsidRPr="00CA38E1" w:rsidRDefault="00CA38E1" w:rsidP="00CA38E1">
            <w:pPr>
              <w:numPr>
                <w:ilvl w:val="0"/>
                <w:numId w:val="16"/>
              </w:numPr>
              <w:spacing w:after="0" w:line="260" w:lineRule="exact"/>
              <w:ind w:left="329"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о характере и  развитии характера героя в столкновении с другими действующими лицами.</w:t>
            </w:r>
          </w:p>
          <w:p w:rsidR="00CA38E1" w:rsidRPr="00CA38E1" w:rsidRDefault="00CA38E1" w:rsidP="00CA38E1">
            <w:pPr>
              <w:spacing w:after="0" w:line="260" w:lineRule="exact"/>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p>
        </w:tc>
        <w:tc>
          <w:tcPr>
            <w:tcW w:w="4206" w:type="dxa"/>
          </w:tcPr>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использовать и совершенствовать приобретенные умения при решении исполнительских задач;</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точно соблюдать те</w:t>
            </w:r>
            <w:proofErr w:type="gramStart"/>
            <w:r w:rsidRPr="00CA38E1">
              <w:rPr>
                <w:rFonts w:ascii="Times New Roman" w:eastAsia="Times New Roman" w:hAnsi="Times New Roman" w:cs="Times New Roman"/>
                <w:color w:val="000000"/>
                <w:spacing w:val="-6"/>
                <w:sz w:val="24"/>
                <w:szCs w:val="24"/>
                <w:lang w:eastAsia="ru-RU"/>
              </w:rPr>
              <w:t>кст пр</w:t>
            </w:r>
            <w:proofErr w:type="gramEnd"/>
            <w:r w:rsidRPr="00CA38E1">
              <w:rPr>
                <w:rFonts w:ascii="Times New Roman" w:eastAsia="Times New Roman" w:hAnsi="Times New Roman" w:cs="Times New Roman"/>
                <w:color w:val="000000"/>
                <w:spacing w:val="-6"/>
                <w:sz w:val="24"/>
                <w:szCs w:val="24"/>
                <w:lang w:eastAsia="ru-RU"/>
              </w:rPr>
              <w:t>и исполнении;</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культурно воспринимать реакцию зрителей;</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самостоятельно работать над ролью, вносить корректировку в исполнение своей роли от спектакля к спектаклю;</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сочинять, подготавливать и выполнять этюды;</w:t>
            </w:r>
          </w:p>
          <w:p w:rsidR="00CA38E1" w:rsidRPr="00CA38E1" w:rsidRDefault="00CA38E1" w:rsidP="00CA38E1">
            <w:pPr>
              <w:numPr>
                <w:ilvl w:val="0"/>
                <w:numId w:val="16"/>
              </w:numPr>
              <w:spacing w:after="0" w:line="260" w:lineRule="exact"/>
              <w:ind w:left="242" w:hanging="242"/>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анализировать работу, свою и своих товарищей.</w:t>
            </w:r>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Контроль знаний и умений обучающихся может проводиться в форме отчётного спектакля, тестирования, рефератов, творческих конкурсов, экзамена.</w:t>
            </w:r>
          </w:p>
        </w:tc>
      </w:tr>
      <w:tr w:rsidR="00CA38E1" w:rsidRPr="00CA38E1" w:rsidTr="00CA38E1">
        <w:tc>
          <w:tcPr>
            <w:tcW w:w="1264" w:type="dxa"/>
          </w:tcPr>
          <w:p w:rsidR="00CA38E1" w:rsidRPr="00CA38E1" w:rsidRDefault="00CA38E1" w:rsidP="00CA38E1">
            <w:pPr>
              <w:spacing w:after="0" w:line="260" w:lineRule="exact"/>
              <w:rPr>
                <w:rFonts w:ascii="Times New Roman" w:eastAsia="Times New Roman" w:hAnsi="Times New Roman" w:cs="Times New Roman"/>
                <w:b/>
                <w:color w:val="000000"/>
                <w:spacing w:val="-6"/>
                <w:sz w:val="24"/>
                <w:szCs w:val="28"/>
                <w:lang w:eastAsia="ru-RU"/>
              </w:rPr>
            </w:pPr>
            <w:r w:rsidRPr="00CA38E1">
              <w:rPr>
                <w:rFonts w:ascii="Times New Roman" w:eastAsia="Times New Roman" w:hAnsi="Times New Roman" w:cs="Times New Roman"/>
                <w:b/>
                <w:color w:val="000000"/>
                <w:spacing w:val="-6"/>
                <w:sz w:val="24"/>
                <w:szCs w:val="28"/>
                <w:lang w:eastAsia="ru-RU"/>
              </w:rPr>
              <w:lastRenderedPageBreak/>
              <w:t>Четвёртый год обучения</w:t>
            </w:r>
          </w:p>
        </w:tc>
        <w:tc>
          <w:tcPr>
            <w:tcW w:w="2422" w:type="dxa"/>
          </w:tcPr>
          <w:p w:rsidR="00CA38E1" w:rsidRPr="00CA38E1" w:rsidRDefault="00CA38E1" w:rsidP="00CA38E1">
            <w:pPr>
              <w:numPr>
                <w:ilvl w:val="0"/>
                <w:numId w:val="17"/>
              </w:numPr>
              <w:spacing w:after="0" w:line="260" w:lineRule="exact"/>
              <w:ind w:left="329"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театральные понятия и термины: «этюд», «действие», «событие», «конфликт», «образ», «пауза»</w:t>
            </w:r>
          </w:p>
          <w:p w:rsidR="00CA38E1" w:rsidRPr="00CA38E1" w:rsidRDefault="00CA38E1" w:rsidP="00CA38E1">
            <w:pPr>
              <w:numPr>
                <w:ilvl w:val="0"/>
                <w:numId w:val="17"/>
              </w:numPr>
              <w:spacing w:after="0" w:line="260" w:lineRule="exact"/>
              <w:ind w:left="329"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общие теоретические сведения  о театральном искусстве</w:t>
            </w:r>
          </w:p>
        </w:tc>
        <w:tc>
          <w:tcPr>
            <w:tcW w:w="4206" w:type="dxa"/>
          </w:tcPr>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использовать полученные практические навыки при работе над внешним обликом героя – гримом, костюмом, прической;</w:t>
            </w:r>
          </w:p>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свободно взаимодействовать с партнером, действовать в предлагаемых обстоятельствах, импровизировать, сосредотачивать внимание, «включать» эмоциональную память, общаться со зрителем;</w:t>
            </w:r>
          </w:p>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владеть необходимыми навыками пластической выразительности и сценической речи;</w:t>
            </w:r>
          </w:p>
          <w:p w:rsidR="00CA38E1" w:rsidRPr="00CA38E1" w:rsidRDefault="00CA38E1" w:rsidP="00CA38E1">
            <w:pPr>
              <w:numPr>
                <w:ilvl w:val="0"/>
                <w:numId w:val="17"/>
              </w:numPr>
              <w:spacing w:after="0" w:line="260" w:lineRule="exact"/>
              <w:ind w:left="317" w:hanging="283"/>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активно проявлять свои индивидуальные способности в работе над общим делом</w:t>
            </w:r>
            <w:proofErr w:type="gramStart"/>
            <w:r w:rsidRPr="00CA38E1">
              <w:rPr>
                <w:rFonts w:ascii="Times New Roman" w:eastAsia="Times New Roman" w:hAnsi="Times New Roman" w:cs="Times New Roman"/>
                <w:color w:val="000000"/>
                <w:spacing w:val="-6"/>
                <w:sz w:val="24"/>
                <w:szCs w:val="24"/>
                <w:lang w:eastAsia="ru-RU"/>
              </w:rPr>
              <w:t xml:space="preserve"> .</w:t>
            </w:r>
            <w:proofErr w:type="gramEnd"/>
          </w:p>
        </w:tc>
        <w:tc>
          <w:tcPr>
            <w:tcW w:w="2138" w:type="dxa"/>
          </w:tcPr>
          <w:p w:rsidR="00CA38E1" w:rsidRPr="00CA38E1" w:rsidRDefault="00CA38E1" w:rsidP="00CA38E1">
            <w:pPr>
              <w:spacing w:after="0" w:line="260" w:lineRule="exact"/>
              <w:jc w:val="center"/>
              <w:rPr>
                <w:rFonts w:ascii="Times New Roman" w:eastAsia="Times New Roman" w:hAnsi="Times New Roman" w:cs="Times New Roman"/>
                <w:color w:val="000000"/>
                <w:spacing w:val="-6"/>
                <w:sz w:val="24"/>
                <w:szCs w:val="28"/>
                <w:lang w:eastAsia="ru-RU"/>
              </w:rPr>
            </w:pPr>
            <w:r w:rsidRPr="00CA38E1">
              <w:rPr>
                <w:rFonts w:ascii="Times New Roman" w:eastAsia="Times New Roman" w:hAnsi="Times New Roman" w:cs="Times New Roman"/>
                <w:color w:val="000000"/>
                <w:spacing w:val="-6"/>
                <w:sz w:val="24"/>
                <w:szCs w:val="24"/>
                <w:lang w:eastAsia="ru-RU"/>
              </w:rPr>
              <w:t>Контроль знаний и умений обучающихся может проводиться в форме отчётного спектакля, тестирования, рефератов, творческих конкурсов, экзамена.</w:t>
            </w:r>
          </w:p>
        </w:tc>
      </w:tr>
    </w:tbl>
    <w:p w:rsidR="00CA38E1" w:rsidRPr="00CA38E1" w:rsidRDefault="00CA38E1" w:rsidP="00CA38E1">
      <w:pPr>
        <w:spacing w:after="0" w:line="240" w:lineRule="auto"/>
        <w:jc w:val="center"/>
        <w:rPr>
          <w:rFonts w:ascii="Times New Roman" w:eastAsia="Times New Roman" w:hAnsi="Times New Roman" w:cs="Times New Roman"/>
          <w:color w:val="000000"/>
          <w:spacing w:val="-6"/>
          <w:sz w:val="28"/>
          <w:szCs w:val="28"/>
          <w:lang w:eastAsia="ru-RU"/>
        </w:rPr>
      </w:pPr>
    </w:p>
    <w:p w:rsidR="00CA38E1" w:rsidRPr="00CA38E1" w:rsidRDefault="00CA38E1" w:rsidP="00CA38E1">
      <w:pPr>
        <w:spacing w:after="0" w:line="240" w:lineRule="auto"/>
        <w:jc w:val="center"/>
        <w:rPr>
          <w:rFonts w:ascii="Times New Roman" w:eastAsia="Times New Roman" w:hAnsi="Times New Roman" w:cs="Times New Roman"/>
          <w:b/>
          <w:color w:val="000000"/>
          <w:spacing w:val="-6"/>
          <w:sz w:val="28"/>
          <w:szCs w:val="28"/>
          <w:lang w:eastAsia="ru-RU"/>
        </w:rPr>
      </w:pPr>
      <w:r w:rsidRPr="00CA38E1">
        <w:rPr>
          <w:rFonts w:ascii="Times New Roman" w:eastAsia="Times New Roman" w:hAnsi="Times New Roman" w:cs="Times New Roman"/>
          <w:b/>
          <w:color w:val="000000"/>
          <w:spacing w:val="-6"/>
          <w:sz w:val="24"/>
          <w:szCs w:val="28"/>
          <w:lang w:eastAsia="ru-RU"/>
        </w:rPr>
        <w:t>СОДЕРЖАНИЕ ПРОГРАММЫ</w:t>
      </w:r>
    </w:p>
    <w:p w:rsidR="00CA38E1" w:rsidRPr="00CA38E1" w:rsidRDefault="00CA38E1" w:rsidP="00CA38E1">
      <w:pPr>
        <w:spacing w:after="0" w:line="240" w:lineRule="auto"/>
        <w:jc w:val="center"/>
        <w:rPr>
          <w:rFonts w:ascii="Times New Roman" w:eastAsia="Times New Roman" w:hAnsi="Times New Roman" w:cs="Times New Roman"/>
          <w:color w:val="000000"/>
          <w:spacing w:val="-6"/>
          <w:sz w:val="28"/>
          <w:szCs w:val="28"/>
          <w:u w:val="single"/>
          <w:lang w:eastAsia="ru-RU"/>
        </w:rPr>
      </w:pPr>
      <w:r w:rsidRPr="00CA38E1">
        <w:rPr>
          <w:rFonts w:ascii="Times New Roman" w:eastAsia="Calibri" w:hAnsi="Times New Roman" w:cs="Times New Roman"/>
          <w:b/>
          <w:sz w:val="24"/>
          <w:szCs w:val="24"/>
          <w:u w:val="single"/>
        </w:rPr>
        <w:t>Базовый учебно-тематический план программы</w:t>
      </w:r>
    </w:p>
    <w:p w:rsidR="00CA38E1" w:rsidRPr="00CA38E1" w:rsidRDefault="00CA38E1" w:rsidP="00CA38E1">
      <w:pPr>
        <w:spacing w:after="0" w:line="240" w:lineRule="auto"/>
        <w:rPr>
          <w:rFonts w:ascii="Times New Roman" w:eastAsia="Times New Roman" w:hAnsi="Times New Roman" w:cs="Times New Roman"/>
          <w:color w:val="000000"/>
          <w:spacing w:val="-6"/>
          <w:sz w:val="24"/>
          <w:szCs w:val="24"/>
          <w:lang w:eastAsia="ru-RU"/>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666"/>
        <w:gridCol w:w="1586"/>
        <w:gridCol w:w="1586"/>
        <w:gridCol w:w="1586"/>
        <w:gridCol w:w="1586"/>
      </w:tblGrid>
      <w:tr w:rsidR="00CA38E1" w:rsidRPr="00CA38E1" w:rsidTr="00CA38E1">
        <w:tc>
          <w:tcPr>
            <w:tcW w:w="561"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w:t>
            </w:r>
          </w:p>
          <w:p w:rsidR="00CA38E1" w:rsidRPr="00CA38E1" w:rsidRDefault="00CA38E1" w:rsidP="00CA38E1">
            <w:pPr>
              <w:spacing w:after="0" w:line="240" w:lineRule="auto"/>
              <w:jc w:val="center"/>
              <w:rPr>
                <w:rFonts w:ascii="Times New Roman" w:eastAsia="Calibri" w:hAnsi="Times New Roman" w:cs="Times New Roman"/>
                <w:b/>
                <w:sz w:val="24"/>
                <w:szCs w:val="24"/>
              </w:rPr>
            </w:pPr>
            <w:proofErr w:type="gramStart"/>
            <w:r w:rsidRPr="00CA38E1">
              <w:rPr>
                <w:rFonts w:ascii="Times New Roman" w:eastAsia="Calibri" w:hAnsi="Times New Roman" w:cs="Times New Roman"/>
                <w:b/>
                <w:sz w:val="24"/>
                <w:szCs w:val="24"/>
              </w:rPr>
              <w:t>п</w:t>
            </w:r>
            <w:proofErr w:type="gramEnd"/>
            <w:r w:rsidRPr="00CA38E1">
              <w:rPr>
                <w:rFonts w:ascii="Times New Roman" w:eastAsia="Calibri" w:hAnsi="Times New Roman" w:cs="Times New Roman"/>
                <w:b/>
                <w:sz w:val="24"/>
                <w:szCs w:val="24"/>
              </w:rPr>
              <w:t>/п</w:t>
            </w:r>
          </w:p>
        </w:tc>
        <w:tc>
          <w:tcPr>
            <w:tcW w:w="2666"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Наименование раздела, темы</w:t>
            </w:r>
          </w:p>
        </w:tc>
        <w:tc>
          <w:tcPr>
            <w:tcW w:w="1586"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 xml:space="preserve">Первый </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год обучения</w:t>
            </w:r>
          </w:p>
        </w:tc>
        <w:tc>
          <w:tcPr>
            <w:tcW w:w="1586"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 xml:space="preserve">Второй </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год обучения</w:t>
            </w:r>
          </w:p>
        </w:tc>
        <w:tc>
          <w:tcPr>
            <w:tcW w:w="1586"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 xml:space="preserve">Третий </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год обучения</w:t>
            </w:r>
          </w:p>
        </w:tc>
        <w:tc>
          <w:tcPr>
            <w:tcW w:w="1586" w:type="dxa"/>
            <w:shd w:val="clear" w:color="auto" w:fill="D9D9D9"/>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Четвёртый год обучения</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1</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Введение</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2</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Общение и речевой этикет</w:t>
            </w:r>
          </w:p>
        </w:tc>
        <w:tc>
          <w:tcPr>
            <w:tcW w:w="1586" w:type="dxa"/>
          </w:tcPr>
          <w:p w:rsidR="00CA38E1" w:rsidRPr="00CA38E1" w:rsidRDefault="00A40505"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bookmarkStart w:id="0" w:name="_GoBack"/>
            <w:bookmarkEnd w:id="0"/>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A40505"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CA38E1" w:rsidRPr="00CA38E1">
              <w:rPr>
                <w:rFonts w:ascii="Times New Roman" w:eastAsia="Calibri" w:hAnsi="Times New Roman" w:cs="Times New Roman"/>
                <w:sz w:val="24"/>
                <w:szCs w:val="24"/>
              </w:rPr>
              <w:t>0</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3</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Техника и логика речи</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A40505"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4</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Художественное чтение</w:t>
            </w:r>
          </w:p>
        </w:tc>
        <w:tc>
          <w:tcPr>
            <w:tcW w:w="1586" w:type="dxa"/>
          </w:tcPr>
          <w:p w:rsidR="00CA38E1" w:rsidRPr="00CA38E1" w:rsidRDefault="00A40505"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86" w:type="dxa"/>
          </w:tcPr>
          <w:p w:rsidR="00CA38E1" w:rsidRPr="00CA38E1" w:rsidRDefault="00A40505"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5</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Сценическое движение</w:t>
            </w:r>
          </w:p>
        </w:tc>
        <w:tc>
          <w:tcPr>
            <w:tcW w:w="1586" w:type="dxa"/>
          </w:tcPr>
          <w:p w:rsidR="00CA38E1" w:rsidRPr="00CA38E1" w:rsidRDefault="00A40505"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6</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спектаклем</w:t>
            </w:r>
          </w:p>
        </w:tc>
        <w:tc>
          <w:tcPr>
            <w:tcW w:w="1586" w:type="dxa"/>
          </w:tcPr>
          <w:p w:rsidR="00CA38E1" w:rsidRPr="00CA38E1" w:rsidRDefault="00A40505"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586" w:type="dxa"/>
          </w:tcPr>
          <w:p w:rsidR="00CA38E1" w:rsidRPr="00CA38E1" w:rsidRDefault="00A40505"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CA38E1" w:rsidRPr="00CA38E1" w:rsidTr="00CA38E1">
        <w:tc>
          <w:tcPr>
            <w:tcW w:w="561"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7</w:t>
            </w:r>
          </w:p>
        </w:tc>
        <w:tc>
          <w:tcPr>
            <w:tcW w:w="2666" w:type="dxa"/>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Итоговое занятие</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86" w:type="dxa"/>
          </w:tcPr>
          <w:p w:rsidR="00CA38E1" w:rsidRPr="00CA38E1" w:rsidRDefault="00A75D06"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A38E1" w:rsidRPr="00CA38E1" w:rsidTr="00CA38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3227" w:type="dxa"/>
            <w:gridSpan w:val="2"/>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       ИТОГО</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1586" w:type="dxa"/>
          </w:tcPr>
          <w:p w:rsidR="00CA38E1" w:rsidRPr="00CA38E1" w:rsidRDefault="0021329C"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r>
    </w:tbl>
    <w:p w:rsidR="00CA38E1" w:rsidRPr="00CA38E1" w:rsidRDefault="00CA38E1" w:rsidP="00CA38E1">
      <w:pPr>
        <w:spacing w:after="0" w:line="240" w:lineRule="auto"/>
        <w:rPr>
          <w:rFonts w:ascii="Times New Roman" w:eastAsia="Calibri" w:hAnsi="Times New Roman" w:cs="Times New Roman"/>
          <w:i/>
          <w:sz w:val="24"/>
          <w:szCs w:val="24"/>
        </w:rPr>
      </w:pP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4"/>
          <w:lang w:eastAsia="ru-RU"/>
        </w:rPr>
        <w:t xml:space="preserve">Содержание программы </w:t>
      </w:r>
      <w:r w:rsidRPr="00CA38E1">
        <w:rPr>
          <w:rFonts w:ascii="Times New Roman" w:eastAsia="Times New Roman" w:hAnsi="Times New Roman" w:cs="Times New Roman"/>
          <w:color w:val="000000"/>
          <w:spacing w:val="-6"/>
          <w:sz w:val="24"/>
          <w:szCs w:val="24"/>
          <w:lang w:eastAsia="ru-RU"/>
        </w:rPr>
        <w:t xml:space="preserve"> строится от простого к </w:t>
      </w:r>
      <w:proofErr w:type="gramStart"/>
      <w:r w:rsidRPr="00CA38E1">
        <w:rPr>
          <w:rFonts w:ascii="Times New Roman" w:eastAsia="Times New Roman" w:hAnsi="Times New Roman" w:cs="Times New Roman"/>
          <w:color w:val="000000"/>
          <w:spacing w:val="-6"/>
          <w:sz w:val="24"/>
          <w:szCs w:val="24"/>
          <w:lang w:eastAsia="ru-RU"/>
        </w:rPr>
        <w:t>сложному</w:t>
      </w:r>
      <w:proofErr w:type="gramEnd"/>
      <w:r w:rsidRPr="00CA38E1">
        <w:rPr>
          <w:rFonts w:ascii="Times New Roman" w:eastAsia="Times New Roman" w:hAnsi="Times New Roman" w:cs="Times New Roman"/>
          <w:color w:val="000000"/>
          <w:spacing w:val="-6"/>
          <w:sz w:val="24"/>
          <w:szCs w:val="24"/>
          <w:lang w:eastAsia="ru-RU"/>
        </w:rPr>
        <w:t xml:space="preserve"> и включает в себя 7 общих разделов. Данные разделы изучаются в каждый год обучения, но на более высоком уровне.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14"/>
          <w:szCs w:val="24"/>
          <w:lang w:eastAsia="ru-RU"/>
        </w:rPr>
      </w:pPr>
    </w:p>
    <w:p w:rsidR="00CA38E1" w:rsidRPr="00CA38E1" w:rsidRDefault="00CA38E1" w:rsidP="00CA38E1">
      <w:pPr>
        <w:spacing w:after="0" w:line="240" w:lineRule="auto"/>
        <w:jc w:val="both"/>
        <w:rPr>
          <w:rFonts w:ascii="Times New Roman" w:eastAsia="Calibri" w:hAnsi="Times New Roman" w:cs="Times New Roman"/>
          <w:b/>
          <w:sz w:val="24"/>
          <w:szCs w:val="24"/>
          <w:u w:val="single"/>
        </w:rPr>
      </w:pPr>
      <w:r w:rsidRPr="00CA38E1">
        <w:rPr>
          <w:rFonts w:ascii="Times New Roman" w:eastAsia="Times New Roman" w:hAnsi="Times New Roman" w:cs="Times New Roman"/>
          <w:b/>
          <w:color w:val="000000"/>
          <w:spacing w:val="-6"/>
          <w:sz w:val="24"/>
          <w:szCs w:val="24"/>
          <w:u w:val="single"/>
          <w:lang w:eastAsia="ru-RU"/>
        </w:rPr>
        <w:t xml:space="preserve">Раздел 1. </w:t>
      </w:r>
      <w:r w:rsidRPr="00CA38E1">
        <w:rPr>
          <w:rFonts w:ascii="Times New Roman" w:eastAsia="Calibri" w:hAnsi="Times New Roman" w:cs="Times New Roman"/>
          <w:b/>
          <w:sz w:val="24"/>
          <w:szCs w:val="24"/>
          <w:u w:val="single"/>
        </w:rPr>
        <w:t>Введение.</w:t>
      </w:r>
    </w:p>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 этом разделе обучающиеся узнают о предмете «Риторика», о театральном искусстве и о великой силе слова, знакомятся с особенностями программы на каждый год обучения, основными целями, задачами и формами их достижения.</w:t>
      </w:r>
    </w:p>
    <w:p w:rsidR="00CA38E1" w:rsidRPr="00CA38E1" w:rsidRDefault="00CA38E1" w:rsidP="00CA38E1">
      <w:pPr>
        <w:spacing w:after="0" w:line="240" w:lineRule="auto"/>
        <w:jc w:val="both"/>
        <w:rPr>
          <w:rFonts w:ascii="Times New Roman" w:eastAsia="Calibri" w:hAnsi="Times New Roman" w:cs="Times New Roman"/>
          <w:sz w:val="14"/>
          <w:szCs w:val="24"/>
        </w:rPr>
      </w:pPr>
    </w:p>
    <w:p w:rsidR="00CA38E1" w:rsidRPr="00CA38E1" w:rsidRDefault="00CA38E1" w:rsidP="00CA38E1">
      <w:pPr>
        <w:spacing w:after="0" w:line="240" w:lineRule="auto"/>
        <w:jc w:val="both"/>
        <w:rPr>
          <w:rFonts w:ascii="Times New Roman" w:eastAsia="Calibri" w:hAnsi="Times New Roman" w:cs="Times New Roman"/>
          <w:b/>
          <w:sz w:val="24"/>
          <w:szCs w:val="24"/>
          <w:u w:val="single"/>
        </w:rPr>
      </w:pPr>
      <w:r w:rsidRPr="00CA38E1">
        <w:rPr>
          <w:rFonts w:ascii="Times New Roman" w:eastAsia="Calibri" w:hAnsi="Times New Roman" w:cs="Times New Roman"/>
          <w:b/>
          <w:sz w:val="24"/>
          <w:szCs w:val="24"/>
          <w:u w:val="single"/>
        </w:rPr>
        <w:t>Раздел 2. Общение и речевой этикет.</w:t>
      </w:r>
    </w:p>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  этом разделе обучающиеся изучают виды общения (</w:t>
      </w:r>
      <w:proofErr w:type="gramStart"/>
      <w:r w:rsidRPr="00CA38E1">
        <w:rPr>
          <w:rFonts w:ascii="Times New Roman" w:eastAsia="Calibri" w:hAnsi="Times New Roman" w:cs="Times New Roman"/>
          <w:sz w:val="24"/>
          <w:szCs w:val="24"/>
        </w:rPr>
        <w:t>деловое</w:t>
      </w:r>
      <w:proofErr w:type="gramEnd"/>
      <w:r w:rsidRPr="00CA38E1">
        <w:rPr>
          <w:rFonts w:ascii="Times New Roman" w:eastAsia="Calibri" w:hAnsi="Times New Roman" w:cs="Times New Roman"/>
          <w:sz w:val="24"/>
          <w:szCs w:val="24"/>
        </w:rPr>
        <w:t xml:space="preserve">, дружеская беседа и т.д.), учатся вести диалог, </w:t>
      </w:r>
      <w:proofErr w:type="spellStart"/>
      <w:r w:rsidRPr="00CA38E1">
        <w:rPr>
          <w:rFonts w:ascii="Times New Roman" w:eastAsia="Calibri" w:hAnsi="Times New Roman" w:cs="Times New Roman"/>
          <w:sz w:val="24"/>
          <w:szCs w:val="24"/>
        </w:rPr>
        <w:t>полилог</w:t>
      </w:r>
      <w:proofErr w:type="spellEnd"/>
      <w:r w:rsidRPr="00CA38E1">
        <w:rPr>
          <w:rFonts w:ascii="Times New Roman" w:eastAsia="Calibri" w:hAnsi="Times New Roman" w:cs="Times New Roman"/>
          <w:sz w:val="24"/>
          <w:szCs w:val="24"/>
        </w:rPr>
        <w:t>. Учатся правильно аргументировать свое мнение. Изучают виды характеристик, писем. Учатся культуре речи.</w:t>
      </w:r>
    </w:p>
    <w:p w:rsidR="00CA38E1" w:rsidRPr="00CA38E1" w:rsidRDefault="00CA38E1" w:rsidP="00CA38E1">
      <w:pPr>
        <w:spacing w:after="0" w:line="240" w:lineRule="auto"/>
        <w:jc w:val="both"/>
        <w:rPr>
          <w:rFonts w:ascii="Times New Roman" w:eastAsia="Calibri" w:hAnsi="Times New Roman" w:cs="Times New Roman"/>
          <w:sz w:val="24"/>
          <w:szCs w:val="24"/>
        </w:rPr>
      </w:pPr>
    </w:p>
    <w:p w:rsidR="00CA38E1" w:rsidRPr="00CA38E1" w:rsidRDefault="00CA38E1" w:rsidP="00CA38E1">
      <w:pPr>
        <w:spacing w:after="0" w:line="240" w:lineRule="auto"/>
        <w:jc w:val="both"/>
        <w:rPr>
          <w:rFonts w:ascii="Times New Roman" w:eastAsia="Calibri" w:hAnsi="Times New Roman" w:cs="Times New Roman"/>
          <w:b/>
          <w:sz w:val="24"/>
          <w:szCs w:val="24"/>
          <w:u w:val="single"/>
        </w:rPr>
      </w:pPr>
      <w:r w:rsidRPr="00CA38E1">
        <w:rPr>
          <w:rFonts w:ascii="Times New Roman" w:eastAsia="Calibri" w:hAnsi="Times New Roman" w:cs="Times New Roman"/>
          <w:b/>
          <w:sz w:val="24"/>
          <w:szCs w:val="24"/>
          <w:u w:val="single"/>
        </w:rPr>
        <w:t>Раздел 3. Техника и логика речи.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roofErr w:type="gramStart"/>
      <w:r w:rsidRPr="00CA38E1">
        <w:rPr>
          <w:rFonts w:ascii="Times New Roman" w:eastAsia="Times New Roman" w:hAnsi="Times New Roman" w:cs="Times New Roman"/>
          <w:color w:val="000000"/>
          <w:spacing w:val="-6"/>
          <w:sz w:val="24"/>
          <w:szCs w:val="24"/>
          <w:lang w:eastAsia="ru-RU"/>
        </w:rPr>
        <w:t>В этом разделе обучающиеся овладевают навыками четкой и ясной речи.</w:t>
      </w:r>
      <w:proofErr w:type="gramEnd"/>
      <w:r w:rsidRPr="00CA38E1">
        <w:rPr>
          <w:rFonts w:ascii="Times New Roman" w:eastAsia="Times New Roman" w:hAnsi="Times New Roman" w:cs="Times New Roman"/>
          <w:color w:val="000000"/>
          <w:spacing w:val="-6"/>
          <w:sz w:val="24"/>
          <w:szCs w:val="24"/>
          <w:lang w:eastAsia="ru-RU"/>
        </w:rPr>
        <w:t xml:space="preserve"> Учатся ставить ударения, паузы. Учатся использовать дыхание, регулировать силу голоса.</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b/>
          <w:color w:val="000000"/>
          <w:spacing w:val="-6"/>
          <w:sz w:val="24"/>
          <w:szCs w:val="24"/>
          <w:u w:val="single"/>
          <w:lang w:eastAsia="ru-RU"/>
        </w:rPr>
      </w:pPr>
      <w:r w:rsidRPr="00CA38E1">
        <w:rPr>
          <w:rFonts w:ascii="Times New Roman" w:eastAsia="Times New Roman" w:hAnsi="Times New Roman" w:cs="Times New Roman"/>
          <w:b/>
          <w:color w:val="000000"/>
          <w:spacing w:val="-6"/>
          <w:sz w:val="24"/>
          <w:szCs w:val="24"/>
          <w:u w:val="single"/>
          <w:lang w:eastAsia="ru-RU"/>
        </w:rPr>
        <w:t>Раздел 4. Художественное чтение.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lastRenderedPageBreak/>
        <w:t>Особый раздел, предназначение которого в необходимости читать текст в образе, используя голос, как инструмент для передачи чувств. Обучающиеся учатся правильно стоять, использоваться жесты, мимику, изучают мелодику текста. Правильное начало, кульминация и завершение.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b/>
          <w:color w:val="000000"/>
          <w:spacing w:val="-6"/>
          <w:sz w:val="24"/>
          <w:szCs w:val="24"/>
          <w:u w:val="single"/>
          <w:lang w:eastAsia="ru-RU"/>
        </w:rPr>
      </w:pPr>
      <w:r w:rsidRPr="00CA38E1">
        <w:rPr>
          <w:rFonts w:ascii="Times New Roman" w:eastAsia="Times New Roman" w:hAnsi="Times New Roman" w:cs="Times New Roman"/>
          <w:b/>
          <w:color w:val="000000"/>
          <w:spacing w:val="-6"/>
          <w:sz w:val="24"/>
          <w:szCs w:val="24"/>
          <w:u w:val="single"/>
          <w:lang w:eastAsia="ru-RU"/>
        </w:rPr>
        <w:t>Раздел 5. Сценическое движение.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В этом разделе </w:t>
      </w:r>
      <w:proofErr w:type="gramStart"/>
      <w:r w:rsidRPr="00CA38E1">
        <w:rPr>
          <w:rFonts w:ascii="Times New Roman" w:eastAsia="Times New Roman" w:hAnsi="Times New Roman" w:cs="Times New Roman"/>
          <w:color w:val="000000"/>
          <w:spacing w:val="-6"/>
          <w:sz w:val="24"/>
          <w:szCs w:val="24"/>
          <w:lang w:eastAsia="ru-RU"/>
        </w:rPr>
        <w:t>обучающиеся</w:t>
      </w:r>
      <w:proofErr w:type="gramEnd"/>
      <w:r w:rsidRPr="00CA38E1">
        <w:rPr>
          <w:rFonts w:ascii="Times New Roman" w:eastAsia="Times New Roman" w:hAnsi="Times New Roman" w:cs="Times New Roman"/>
          <w:color w:val="000000"/>
          <w:spacing w:val="-6"/>
          <w:sz w:val="24"/>
          <w:szCs w:val="24"/>
          <w:lang w:eastAsia="ru-RU"/>
        </w:rPr>
        <w:t xml:space="preserve"> изучают пластику персонажа (дерево, огонь, животное и т.д.), чтобы наиболее достоверно передать ее зрителю. Тренировка сценических движений происходит чаще всего с помощью театральных этюдов.</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b/>
          <w:color w:val="000000"/>
          <w:spacing w:val="-6"/>
          <w:sz w:val="24"/>
          <w:szCs w:val="24"/>
          <w:u w:val="single"/>
          <w:lang w:eastAsia="ru-RU"/>
        </w:rPr>
        <w:t>Раздел 6. Работа над спектаклем</w:t>
      </w:r>
      <w:r w:rsidRPr="00CA38E1">
        <w:rPr>
          <w:rFonts w:ascii="Times New Roman" w:eastAsia="Times New Roman" w:hAnsi="Times New Roman" w:cs="Times New Roman"/>
          <w:i/>
          <w:color w:val="000000"/>
          <w:spacing w:val="-6"/>
          <w:sz w:val="24"/>
          <w:szCs w:val="24"/>
          <w:lang w:eastAsia="ru-RU"/>
        </w:rPr>
        <w:t>.</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 xml:space="preserve">В этом разделе обучающиеся изучают сценарий, репетируют, работают над конкретной ролью, подбирают музыкальное сопровождение, корректируют при необходимости сценарий, делают декорации, шьют костюмы. Каждая конкретная роль и спектакль в целом глубоко изучаются </w:t>
      </w:r>
      <w:proofErr w:type="gramStart"/>
      <w:r w:rsidRPr="00CA38E1">
        <w:rPr>
          <w:rFonts w:ascii="Times New Roman" w:eastAsia="Times New Roman" w:hAnsi="Times New Roman" w:cs="Times New Roman"/>
          <w:color w:val="000000"/>
          <w:spacing w:val="-6"/>
          <w:sz w:val="24"/>
          <w:szCs w:val="24"/>
          <w:lang w:eastAsia="ru-RU"/>
        </w:rPr>
        <w:t>обучающимися</w:t>
      </w:r>
      <w:proofErr w:type="gramEnd"/>
      <w:r w:rsidRPr="00CA38E1">
        <w:rPr>
          <w:rFonts w:ascii="Times New Roman" w:eastAsia="Times New Roman" w:hAnsi="Times New Roman" w:cs="Times New Roman"/>
          <w:color w:val="000000"/>
          <w:spacing w:val="-6"/>
          <w:sz w:val="24"/>
          <w:szCs w:val="24"/>
          <w:lang w:eastAsia="ru-RU"/>
        </w:rPr>
        <w:t>. Проводится генеральная репетиция и выступление.</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1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b/>
          <w:color w:val="000000"/>
          <w:spacing w:val="-6"/>
          <w:sz w:val="24"/>
          <w:szCs w:val="24"/>
          <w:u w:val="single"/>
          <w:lang w:eastAsia="ru-RU"/>
        </w:rPr>
      </w:pPr>
      <w:r w:rsidRPr="00CA38E1">
        <w:rPr>
          <w:rFonts w:ascii="Times New Roman" w:eastAsia="Times New Roman" w:hAnsi="Times New Roman" w:cs="Times New Roman"/>
          <w:b/>
          <w:color w:val="000000"/>
          <w:spacing w:val="-6"/>
          <w:sz w:val="24"/>
          <w:szCs w:val="24"/>
          <w:u w:val="single"/>
          <w:lang w:eastAsia="ru-RU"/>
        </w:rPr>
        <w:t>Раздел 7. Итоговые занятия.</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 этом разделе подводятся итоги за прошедший год. Каждый обучающийся анализирует результаты своей работы за учебный год, успехи и неудачи, а также итоги работы всего объединения в целом.</w:t>
      </w:r>
    </w:p>
    <w:p w:rsidR="00CA38E1" w:rsidRPr="00CA38E1" w:rsidRDefault="00CA38E1" w:rsidP="00CA38E1">
      <w:pPr>
        <w:spacing w:after="0" w:line="240" w:lineRule="auto"/>
        <w:jc w:val="center"/>
        <w:rPr>
          <w:rFonts w:ascii="Times New Roman" w:eastAsia="Times New Roman" w:hAnsi="Times New Roman" w:cs="Times New Roman"/>
          <w:b/>
          <w:color w:val="000000"/>
          <w:spacing w:val="-6"/>
          <w:sz w:val="24"/>
          <w:szCs w:val="24"/>
          <w:lang w:eastAsia="ru-RU"/>
        </w:rPr>
      </w:pPr>
      <w:r w:rsidRPr="00CA38E1">
        <w:rPr>
          <w:rFonts w:ascii="Times New Roman" w:eastAsia="Times New Roman" w:hAnsi="Times New Roman" w:cs="Times New Roman"/>
          <w:b/>
          <w:color w:val="000000"/>
          <w:spacing w:val="-6"/>
          <w:sz w:val="24"/>
          <w:szCs w:val="24"/>
          <w:lang w:eastAsia="ru-RU"/>
        </w:rPr>
        <w:t>УСЛОВИЯ РЕАЛИЗАЦИИ ПРОГРАММЫ</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Для полноценной реализации данной программы необходимы определенные условия работы: возможность использования на занятиях элементы театрального костюма, реквизита, декораций. Для спектакля необходимы: сценическая площадка, репетиционный зал, освещение, аппаратура для музыкального оформления;  театральные костюмы, грим, парики.</w:t>
      </w:r>
    </w:p>
    <w:p w:rsidR="00CA38E1" w:rsidRPr="00CA38E1" w:rsidRDefault="00CA38E1" w:rsidP="00CA38E1">
      <w:pPr>
        <w:spacing w:after="0" w:line="240" w:lineRule="auto"/>
        <w:jc w:val="both"/>
        <w:rPr>
          <w:rFonts w:ascii="Times New Roman" w:eastAsia="Times New Roman" w:hAnsi="Times New Roman" w:cs="Times New Roman"/>
          <w:color w:val="000000"/>
          <w:spacing w:val="-6"/>
          <w:sz w:val="24"/>
          <w:szCs w:val="24"/>
          <w:lang w:eastAsia="ru-RU"/>
        </w:rPr>
      </w:pPr>
      <w:r w:rsidRPr="00CA38E1">
        <w:rPr>
          <w:rFonts w:ascii="Times New Roman" w:eastAsia="Times New Roman" w:hAnsi="Times New Roman" w:cs="Times New Roman"/>
          <w:color w:val="000000"/>
          <w:spacing w:val="-6"/>
          <w:sz w:val="24"/>
          <w:szCs w:val="24"/>
          <w:lang w:eastAsia="ru-RU"/>
        </w:rPr>
        <w:t>В работу объединения могут быть включены посещения театров, встречи с актёрами, выезды с выступлениями в другие учреждения, гастрольные туры, творческие вечера.</w:t>
      </w:r>
    </w:p>
    <w:p w:rsidR="00CA38E1" w:rsidRPr="00CA38E1" w:rsidRDefault="00CA38E1" w:rsidP="00CA38E1">
      <w:pPr>
        <w:tabs>
          <w:tab w:val="left" w:pos="0"/>
        </w:tabs>
        <w:spacing w:after="0" w:line="240" w:lineRule="auto"/>
        <w:jc w:val="both"/>
        <w:rPr>
          <w:rFonts w:ascii="Times New Roman" w:eastAsia="Cambria" w:hAnsi="Times New Roman" w:cs="Times New Roman"/>
          <w:b/>
          <w:i/>
          <w:sz w:val="24"/>
          <w:szCs w:val="24"/>
        </w:rPr>
      </w:pPr>
    </w:p>
    <w:p w:rsidR="00CA38E1" w:rsidRPr="00CA38E1" w:rsidRDefault="00CA38E1" w:rsidP="00CA38E1">
      <w:pPr>
        <w:tabs>
          <w:tab w:val="left" w:pos="0"/>
        </w:tabs>
        <w:spacing w:after="0" w:line="240" w:lineRule="auto"/>
        <w:jc w:val="both"/>
        <w:rPr>
          <w:rFonts w:ascii="Times New Roman" w:eastAsia="Cambria" w:hAnsi="Times New Roman" w:cs="Times New Roman"/>
          <w:b/>
          <w:i/>
          <w:sz w:val="24"/>
          <w:szCs w:val="24"/>
        </w:rPr>
      </w:pPr>
    </w:p>
    <w:p w:rsidR="00CA38E1" w:rsidRPr="00CA38E1" w:rsidRDefault="00CA38E1" w:rsidP="00CA38E1">
      <w:pPr>
        <w:tabs>
          <w:tab w:val="left" w:pos="0"/>
        </w:tabs>
        <w:spacing w:after="0" w:line="240" w:lineRule="auto"/>
        <w:jc w:val="both"/>
        <w:rPr>
          <w:rFonts w:ascii="Times New Roman" w:eastAsia="Cambria" w:hAnsi="Times New Roman" w:cs="Times New Roman"/>
          <w:b/>
          <w:i/>
          <w:sz w:val="24"/>
          <w:szCs w:val="24"/>
        </w:rPr>
      </w:pPr>
      <w:r w:rsidRPr="00CA38E1">
        <w:rPr>
          <w:rFonts w:ascii="Times New Roman" w:eastAsia="Cambria" w:hAnsi="Times New Roman" w:cs="Times New Roman"/>
          <w:b/>
          <w:i/>
          <w:sz w:val="24"/>
          <w:szCs w:val="24"/>
        </w:rPr>
        <w:t>Методическое обеспечение программы.</w:t>
      </w:r>
    </w:p>
    <w:p w:rsidR="00CA38E1" w:rsidRPr="00CA38E1" w:rsidRDefault="00CA38E1" w:rsidP="00CA38E1">
      <w:p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При реализации программы «</w:t>
      </w:r>
      <w:proofErr w:type="spellStart"/>
      <w:r w:rsidRPr="00CA38E1">
        <w:rPr>
          <w:rFonts w:ascii="Times New Roman" w:eastAsia="Cambria" w:hAnsi="Times New Roman" w:cs="Times New Roman"/>
          <w:sz w:val="24"/>
          <w:szCs w:val="24"/>
        </w:rPr>
        <w:t>Риторика+театр</w:t>
      </w:r>
      <w:proofErr w:type="spellEnd"/>
      <w:r w:rsidRPr="00CA38E1">
        <w:rPr>
          <w:rFonts w:ascii="Times New Roman" w:eastAsia="Cambria" w:hAnsi="Times New Roman" w:cs="Times New Roman"/>
          <w:sz w:val="24"/>
          <w:szCs w:val="24"/>
        </w:rPr>
        <w:t xml:space="preserve">» используются как традиционные методы обучения, так и инновационные технологии: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репродуктивный метод (педагог сам объясняет материал);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объяснительно-иллюстративный метод (иллюстрации, демонстрации, в том числе показ видеофильмов);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проблемный (педагог помогает в решении проблемы);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поисковый (воспитанники сами решают проблему, а педагог делает вывод); </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эвристический (изложение педагога + творческий поиск </w:t>
      </w:r>
      <w:proofErr w:type="gramStart"/>
      <w:r w:rsidRPr="00CA38E1">
        <w:rPr>
          <w:rFonts w:ascii="Times New Roman" w:eastAsia="Cambria" w:hAnsi="Times New Roman" w:cs="Times New Roman"/>
          <w:sz w:val="24"/>
          <w:szCs w:val="24"/>
        </w:rPr>
        <w:t>обучаемых</w:t>
      </w:r>
      <w:proofErr w:type="gramEnd"/>
      <w:r w:rsidRPr="00CA38E1">
        <w:rPr>
          <w:rFonts w:ascii="Times New Roman" w:eastAsia="Cambria" w:hAnsi="Times New Roman" w:cs="Times New Roman"/>
          <w:sz w:val="24"/>
          <w:szCs w:val="24"/>
        </w:rPr>
        <w:t>);</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методы развивающего обучения;</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метод </w:t>
      </w:r>
      <w:proofErr w:type="spellStart"/>
      <w:r w:rsidRPr="00CA38E1">
        <w:rPr>
          <w:rFonts w:ascii="Times New Roman" w:eastAsia="Cambria" w:hAnsi="Times New Roman" w:cs="Times New Roman"/>
          <w:sz w:val="24"/>
          <w:szCs w:val="24"/>
        </w:rPr>
        <w:t>взаимообучения</w:t>
      </w:r>
      <w:proofErr w:type="spellEnd"/>
      <w:r w:rsidRPr="00CA38E1">
        <w:rPr>
          <w:rFonts w:ascii="Times New Roman" w:eastAsia="Cambria" w:hAnsi="Times New Roman" w:cs="Times New Roman"/>
          <w:sz w:val="24"/>
          <w:szCs w:val="24"/>
        </w:rPr>
        <w:t>;</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временных ограничений;</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полных нагрузок (цепь целесообразных, вытекающих одно из другого упражнений);</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ступенчатого повышения нагрузок (предполагает постепенное увеличение нагрузок по мере освоения технологии голосоведения и сценической речи);</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игрового содержания;</w:t>
      </w:r>
    </w:p>
    <w:p w:rsidR="00CA38E1" w:rsidRPr="00CA38E1" w:rsidRDefault="00CA38E1" w:rsidP="00CA38E1">
      <w:pPr>
        <w:numPr>
          <w:ilvl w:val="0"/>
          <w:numId w:val="18"/>
        </w:numPr>
        <w:spacing w:after="0" w:line="240" w:lineRule="auto"/>
        <w:jc w:val="both"/>
        <w:rPr>
          <w:rFonts w:ascii="Times New Roman" w:eastAsia="Cambria" w:hAnsi="Times New Roman" w:cs="Times New Roman"/>
          <w:sz w:val="24"/>
          <w:szCs w:val="24"/>
        </w:rPr>
      </w:pPr>
      <w:r w:rsidRPr="00CA38E1">
        <w:rPr>
          <w:rFonts w:ascii="Times New Roman" w:eastAsia="Cambria" w:hAnsi="Times New Roman" w:cs="Times New Roman"/>
          <w:sz w:val="24"/>
          <w:szCs w:val="24"/>
        </w:rPr>
        <w:t>метод импровизации.</w:t>
      </w:r>
    </w:p>
    <w:p w:rsidR="00CA38E1" w:rsidRPr="00CA38E1" w:rsidRDefault="00CA38E1" w:rsidP="00CA38E1">
      <w:pPr>
        <w:spacing w:after="0" w:line="240" w:lineRule="auto"/>
        <w:jc w:val="both"/>
        <w:rPr>
          <w:rFonts w:ascii="Times New Roman" w:eastAsia="Times New Roman" w:hAnsi="Times New Roman" w:cs="Times New Roman"/>
          <w:sz w:val="24"/>
          <w:szCs w:val="24"/>
          <w:lang w:eastAsia="x-none"/>
        </w:rPr>
      </w:pP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r w:rsidRPr="00CA38E1">
        <w:rPr>
          <w:rFonts w:ascii="Times New Roman" w:eastAsia="Times New Roman" w:hAnsi="Times New Roman" w:cs="Times New Roman"/>
          <w:sz w:val="24"/>
          <w:szCs w:val="24"/>
          <w:lang w:eastAsia="x-none"/>
        </w:rPr>
        <w:t xml:space="preserve">       </w:t>
      </w:r>
      <w:r w:rsidRPr="00CA38E1">
        <w:rPr>
          <w:rFonts w:ascii="Times New Roman" w:eastAsia="Times New Roman" w:hAnsi="Times New Roman" w:cs="Times New Roman"/>
          <w:sz w:val="24"/>
          <w:szCs w:val="24"/>
          <w:lang w:val="x-none" w:eastAsia="x-none"/>
        </w:rPr>
        <w:t xml:space="preserve">Использование разнообразных форм обучения повышает продуктивность занятий, повышает интерес учащихся к учебному процессу. В зависимости от поставленной цели: </w:t>
      </w:r>
      <w:r w:rsidRPr="00CA38E1">
        <w:rPr>
          <w:rFonts w:ascii="Times New Roman" w:eastAsia="Times New Roman" w:hAnsi="Times New Roman" w:cs="Times New Roman"/>
          <w:sz w:val="24"/>
          <w:szCs w:val="24"/>
          <w:lang w:val="x-none" w:eastAsia="x-none"/>
        </w:rPr>
        <w:lastRenderedPageBreak/>
        <w:t>обучающей, воспитывающей, развивающей используются различные  формы работы на занятиях.</w:t>
      </w: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r w:rsidRPr="00CA38E1">
        <w:rPr>
          <w:rFonts w:ascii="Times New Roman" w:eastAsia="Times New Roman" w:hAnsi="Times New Roman" w:cs="Times New Roman"/>
          <w:sz w:val="24"/>
          <w:szCs w:val="24"/>
          <w:lang w:val="x-none" w:eastAsia="x-none"/>
        </w:rPr>
        <w:t>В учебно-воспитательный процесс следует включать экскурсии в краеведческие музеи, вечера-встречи с деятелями театрального искусства, воспитательные мероприятия, психологические тренинги, посещение спектаклей профессионального и любительских театров,  что  позволит накопить и расширить зрительский опыт воспитанников, развить у них умение отличать настоящее искусство от «лживого», приходить к правильному нравственному суждению.</w:t>
      </w: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p>
    <w:p w:rsidR="00CA38E1" w:rsidRPr="00CA38E1" w:rsidRDefault="00CA38E1" w:rsidP="00CA38E1">
      <w:pPr>
        <w:spacing w:after="0" w:line="240" w:lineRule="auto"/>
        <w:jc w:val="both"/>
        <w:rPr>
          <w:rFonts w:ascii="Times New Roman" w:eastAsia="Times New Roman" w:hAnsi="Times New Roman" w:cs="Times New Roman"/>
          <w:sz w:val="24"/>
          <w:szCs w:val="24"/>
          <w:lang w:val="x-none" w:eastAsia="x-none"/>
        </w:rPr>
      </w:pPr>
      <w:r w:rsidRPr="00CA38E1">
        <w:rPr>
          <w:rFonts w:ascii="Times New Roman" w:eastAsia="Times New Roman" w:hAnsi="Times New Roman" w:cs="Times New Roman"/>
          <w:sz w:val="24"/>
          <w:szCs w:val="24"/>
          <w:lang w:val="x-none" w:eastAsia="x-none"/>
        </w:rPr>
        <w:t>Практика работы с обучающимися по программе «</w:t>
      </w:r>
      <w:proofErr w:type="spellStart"/>
      <w:r w:rsidRPr="00CA38E1">
        <w:rPr>
          <w:rFonts w:ascii="Times New Roman" w:eastAsia="Times New Roman" w:hAnsi="Times New Roman" w:cs="Times New Roman"/>
          <w:sz w:val="24"/>
          <w:szCs w:val="24"/>
          <w:lang w:val="x-none" w:eastAsia="x-none"/>
        </w:rPr>
        <w:t>Риторика+</w:t>
      </w:r>
      <w:r w:rsidRPr="00CA38E1">
        <w:rPr>
          <w:rFonts w:ascii="Times New Roman" w:eastAsia="Times New Roman" w:hAnsi="Times New Roman" w:cs="Times New Roman"/>
          <w:sz w:val="24"/>
          <w:szCs w:val="24"/>
          <w:lang w:eastAsia="x-none"/>
        </w:rPr>
        <w:t>т</w:t>
      </w:r>
      <w:r w:rsidRPr="00CA38E1">
        <w:rPr>
          <w:rFonts w:ascii="Times New Roman" w:eastAsia="Times New Roman" w:hAnsi="Times New Roman" w:cs="Times New Roman"/>
          <w:sz w:val="24"/>
          <w:szCs w:val="24"/>
          <w:lang w:val="x-none" w:eastAsia="x-none"/>
        </w:rPr>
        <w:t>еатр</w:t>
      </w:r>
      <w:proofErr w:type="spellEnd"/>
      <w:r w:rsidRPr="00CA38E1">
        <w:rPr>
          <w:rFonts w:ascii="Times New Roman" w:eastAsia="Times New Roman" w:hAnsi="Times New Roman" w:cs="Times New Roman"/>
          <w:sz w:val="24"/>
          <w:szCs w:val="24"/>
          <w:lang w:val="x-none" w:eastAsia="x-none"/>
        </w:rPr>
        <w:t>» показала качественные изменения в их личностном развитии. Динамика данных, полученных в ходе работы по программе, свидетельствует о положительных сдвигах в развитии основных психических свойств личности ребёнка. Мышление, направленное на поиск новых свойств предмета, оказывается мощным стимулом для развития восприятия, наблюдательности, даёт ощутимый толчок для развития творческого воображения. Постановки спектаклей развивают такие качества внимания</w:t>
      </w:r>
      <w:r w:rsidRPr="00CA38E1">
        <w:rPr>
          <w:rFonts w:ascii="Times New Roman" w:eastAsia="Times New Roman" w:hAnsi="Times New Roman" w:cs="Times New Roman"/>
          <w:sz w:val="24"/>
          <w:szCs w:val="24"/>
          <w:lang w:eastAsia="x-none"/>
        </w:rPr>
        <w:t>,</w:t>
      </w:r>
      <w:r w:rsidRPr="00CA38E1">
        <w:rPr>
          <w:rFonts w:ascii="Times New Roman" w:eastAsia="Times New Roman" w:hAnsi="Times New Roman" w:cs="Times New Roman"/>
          <w:sz w:val="24"/>
          <w:szCs w:val="24"/>
          <w:lang w:val="x-none" w:eastAsia="x-none"/>
        </w:rPr>
        <w:t xml:space="preserve"> как объём, устойчивость, переключаемость,  формируют у детей актёрскую наблюдательность и сосредоточенность на цели. Занятия по программе способствуют развитию воображения детей, которое проявляется не только на репродуктивном (оперирование известными и освоенными образами), но и на творческом (создание собственных образов) уровне. </w:t>
      </w:r>
    </w:p>
    <w:p w:rsidR="00CA38E1" w:rsidRDefault="00CA38E1" w:rsidP="00CA38E1">
      <w:pPr>
        <w:spacing w:after="0" w:line="240" w:lineRule="auto"/>
        <w:jc w:val="both"/>
        <w:rPr>
          <w:rFonts w:ascii="Times New Roman" w:eastAsia="Times New Roman" w:hAnsi="Times New Roman" w:cs="Times New Roman"/>
          <w:sz w:val="24"/>
          <w:szCs w:val="24"/>
          <w:lang w:eastAsia="x-none"/>
        </w:rPr>
      </w:pPr>
      <w:r w:rsidRPr="00CA38E1">
        <w:rPr>
          <w:rFonts w:ascii="Times New Roman" w:eastAsia="Times New Roman" w:hAnsi="Times New Roman" w:cs="Times New Roman"/>
          <w:sz w:val="24"/>
          <w:szCs w:val="24"/>
          <w:lang w:val="x-none" w:eastAsia="x-none"/>
        </w:rPr>
        <w:t>Заметно обогащается речь, она становится более аргументированной и выразительной. Повышается эмоциональная отзывчивость, развивается ориентация в эмоциональном содержании, которая базируется на умении различать чувства, настроения и сопоставлять их с соответствующими актёрскими проявлениями. Позитивное воздействие оказывается и на коммуникативную сферу. Приобретаемые детьми знания являются результатом поисково-исследовательских действий и обеспечиваются механизмами произвольной памяти, которая получает в создаваемых условиях импульс для своего развития.</w:t>
      </w:r>
    </w:p>
    <w:p w:rsidR="00FC1A4B" w:rsidRDefault="00FC1A4B" w:rsidP="00CA38E1">
      <w:pPr>
        <w:spacing w:after="0" w:line="240" w:lineRule="auto"/>
        <w:jc w:val="both"/>
        <w:rPr>
          <w:rFonts w:ascii="Times New Roman" w:eastAsia="Times New Roman" w:hAnsi="Times New Roman" w:cs="Times New Roman"/>
          <w:sz w:val="24"/>
          <w:szCs w:val="24"/>
          <w:lang w:eastAsia="x-none"/>
        </w:rPr>
      </w:pPr>
    </w:p>
    <w:p w:rsidR="000A376C" w:rsidRDefault="000A376C" w:rsidP="00CA38E1">
      <w:pPr>
        <w:spacing w:after="0" w:line="240" w:lineRule="auto"/>
        <w:jc w:val="both"/>
        <w:rPr>
          <w:rFonts w:ascii="Times New Roman" w:eastAsia="Times New Roman" w:hAnsi="Times New Roman" w:cs="Times New Roman"/>
          <w:sz w:val="24"/>
          <w:szCs w:val="24"/>
          <w:lang w:eastAsia="x-none"/>
        </w:rPr>
      </w:pPr>
    </w:p>
    <w:p w:rsidR="000A376C" w:rsidRDefault="000A376C" w:rsidP="00CA38E1">
      <w:pPr>
        <w:spacing w:after="0" w:line="240" w:lineRule="auto"/>
        <w:jc w:val="both"/>
        <w:rPr>
          <w:rFonts w:ascii="Times New Roman" w:eastAsia="Times New Roman" w:hAnsi="Times New Roman" w:cs="Times New Roman"/>
          <w:sz w:val="24"/>
          <w:szCs w:val="24"/>
          <w:lang w:eastAsia="x-none"/>
        </w:rPr>
      </w:pPr>
    </w:p>
    <w:p w:rsidR="000A376C" w:rsidRDefault="000A376C" w:rsidP="00CA38E1">
      <w:pPr>
        <w:spacing w:after="0" w:line="240" w:lineRule="auto"/>
        <w:jc w:val="both"/>
        <w:rPr>
          <w:rFonts w:ascii="Times New Roman" w:eastAsia="Times New Roman" w:hAnsi="Times New Roman" w:cs="Times New Roman"/>
          <w:sz w:val="24"/>
          <w:szCs w:val="24"/>
          <w:lang w:eastAsia="x-none"/>
        </w:rPr>
      </w:pPr>
    </w:p>
    <w:p w:rsidR="000A376C" w:rsidRDefault="000A376C" w:rsidP="00CA38E1">
      <w:pPr>
        <w:spacing w:after="0" w:line="240" w:lineRule="auto"/>
        <w:jc w:val="both"/>
        <w:rPr>
          <w:rFonts w:ascii="Times New Roman" w:eastAsia="Times New Roman" w:hAnsi="Times New Roman" w:cs="Times New Roman"/>
          <w:sz w:val="24"/>
          <w:szCs w:val="24"/>
          <w:lang w:eastAsia="x-none"/>
        </w:rPr>
      </w:pPr>
    </w:p>
    <w:p w:rsidR="00CA38E1" w:rsidRPr="00CA38E1" w:rsidRDefault="00CA38E1" w:rsidP="00CA38E1">
      <w:pPr>
        <w:spacing w:after="0" w:line="240" w:lineRule="auto"/>
        <w:jc w:val="center"/>
        <w:rPr>
          <w:rFonts w:ascii="Times New Roman" w:eastAsia="Cambria" w:hAnsi="Times New Roman" w:cs="Times New Roman"/>
          <w:b/>
          <w:sz w:val="24"/>
          <w:szCs w:val="24"/>
        </w:rPr>
      </w:pPr>
      <w:r w:rsidRPr="00CA38E1">
        <w:rPr>
          <w:rFonts w:ascii="Times New Roman" w:eastAsia="Cambria" w:hAnsi="Times New Roman" w:cs="Times New Roman"/>
          <w:b/>
          <w:sz w:val="24"/>
          <w:szCs w:val="24"/>
        </w:rPr>
        <w:t>ЛИТЕРАТУРА</w:t>
      </w: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color w:val="000000"/>
          <w:sz w:val="24"/>
          <w:szCs w:val="24"/>
        </w:rPr>
        <w:t>Аксенов В. Н. Искусство художественного слова. М.: Просвещение, 2002</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Зарецкая Е. Н. </w:t>
      </w:r>
      <w:r w:rsidRPr="00CA38E1">
        <w:rPr>
          <w:rFonts w:ascii="Times New Roman" w:eastAsia="Cambria" w:hAnsi="Times New Roman" w:cs="Times New Roman"/>
          <w:color w:val="000000"/>
          <w:sz w:val="24"/>
          <w:szCs w:val="24"/>
        </w:rPr>
        <w:t>Риторика: Теория и практика речевой коммуникации. — 4-е изд. — М.: Дело, 2002.</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sz w:val="24"/>
          <w:szCs w:val="24"/>
        </w:rPr>
        <w:t>Ладыженская</w:t>
      </w:r>
      <w:proofErr w:type="spellEnd"/>
      <w:r w:rsidRPr="00CA38E1">
        <w:rPr>
          <w:rFonts w:ascii="Times New Roman" w:eastAsia="Cambria" w:hAnsi="Times New Roman" w:cs="Times New Roman"/>
          <w:sz w:val="24"/>
          <w:szCs w:val="24"/>
        </w:rPr>
        <w:t xml:space="preserve"> Т.А. Программа для четырехлетней начальной школы «Риторика».</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Ладыженская</w:t>
      </w:r>
      <w:proofErr w:type="spellEnd"/>
      <w:r w:rsidRPr="00CA38E1">
        <w:rPr>
          <w:rFonts w:ascii="Times New Roman" w:eastAsia="Cambria" w:hAnsi="Times New Roman" w:cs="Times New Roman"/>
          <w:color w:val="000000"/>
          <w:sz w:val="24"/>
          <w:szCs w:val="24"/>
        </w:rPr>
        <w:t xml:space="preserve"> Н.В. Обучение успешному общению. Речевые жанры. Книга для учителя</w:t>
      </w:r>
      <w:proofErr w:type="gramStart"/>
      <w:r w:rsidRPr="00CA38E1">
        <w:rPr>
          <w:rFonts w:ascii="Times New Roman" w:eastAsia="Cambria" w:hAnsi="Times New Roman" w:cs="Times New Roman"/>
          <w:color w:val="000000"/>
          <w:sz w:val="24"/>
          <w:szCs w:val="24"/>
        </w:rPr>
        <w:t xml:space="preserve"> / П</w:t>
      </w:r>
      <w:proofErr w:type="gramEnd"/>
      <w:r w:rsidRPr="00CA38E1">
        <w:rPr>
          <w:rFonts w:ascii="Times New Roman" w:eastAsia="Cambria" w:hAnsi="Times New Roman" w:cs="Times New Roman"/>
          <w:color w:val="000000"/>
          <w:sz w:val="24"/>
          <w:szCs w:val="24"/>
        </w:rPr>
        <w:t xml:space="preserve">од ред. Т.А. </w:t>
      </w:r>
      <w:proofErr w:type="spellStart"/>
      <w:r w:rsidRPr="00CA38E1">
        <w:rPr>
          <w:rFonts w:ascii="Times New Roman" w:eastAsia="Cambria" w:hAnsi="Times New Roman" w:cs="Times New Roman"/>
          <w:color w:val="000000"/>
          <w:sz w:val="24"/>
          <w:szCs w:val="24"/>
        </w:rPr>
        <w:t>Ладыженской</w:t>
      </w:r>
      <w:proofErr w:type="spellEnd"/>
      <w:r w:rsidRPr="00CA38E1">
        <w:rPr>
          <w:rFonts w:ascii="Times New Roman" w:eastAsia="Cambria" w:hAnsi="Times New Roman" w:cs="Times New Roman"/>
          <w:color w:val="000000"/>
          <w:sz w:val="24"/>
          <w:szCs w:val="24"/>
        </w:rPr>
        <w:t>. – М.</w:t>
      </w:r>
      <w:proofErr w:type="gramStart"/>
      <w:r w:rsidRPr="00CA38E1">
        <w:rPr>
          <w:rFonts w:ascii="Times New Roman" w:eastAsia="Cambria" w:hAnsi="Times New Roman" w:cs="Times New Roman"/>
          <w:color w:val="000000"/>
          <w:sz w:val="24"/>
          <w:szCs w:val="24"/>
        </w:rPr>
        <w:t xml:space="preserve"> :</w:t>
      </w:r>
      <w:proofErr w:type="gram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Баласс</w:t>
      </w:r>
      <w:proofErr w:type="spell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Ювента</w:t>
      </w:r>
      <w:proofErr w:type="spellEnd"/>
      <w:r w:rsidRPr="00CA38E1">
        <w:rPr>
          <w:rFonts w:ascii="Times New Roman" w:eastAsia="Cambria" w:hAnsi="Times New Roman" w:cs="Times New Roman"/>
          <w:color w:val="000000"/>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Ладыженская</w:t>
      </w:r>
      <w:proofErr w:type="spellEnd"/>
      <w:r w:rsidRPr="00CA38E1">
        <w:rPr>
          <w:rFonts w:ascii="Times New Roman" w:eastAsia="Cambria" w:hAnsi="Times New Roman" w:cs="Times New Roman"/>
          <w:color w:val="000000"/>
          <w:sz w:val="24"/>
          <w:szCs w:val="24"/>
        </w:rPr>
        <w:t xml:space="preserve"> Т.А., </w:t>
      </w:r>
      <w:proofErr w:type="spellStart"/>
      <w:r w:rsidRPr="00CA38E1">
        <w:rPr>
          <w:rFonts w:ascii="Times New Roman" w:eastAsia="Cambria" w:hAnsi="Times New Roman" w:cs="Times New Roman"/>
          <w:color w:val="000000"/>
          <w:sz w:val="24"/>
          <w:szCs w:val="24"/>
        </w:rPr>
        <w:t>Ладыженская</w:t>
      </w:r>
      <w:proofErr w:type="spellEnd"/>
      <w:r w:rsidRPr="00CA38E1">
        <w:rPr>
          <w:rFonts w:ascii="Times New Roman" w:eastAsia="Cambria" w:hAnsi="Times New Roman" w:cs="Times New Roman"/>
          <w:color w:val="000000"/>
          <w:sz w:val="24"/>
          <w:szCs w:val="24"/>
        </w:rPr>
        <w:t xml:space="preserve"> Н.В. Уроки риторики в школе. Книга для учителя. – М.</w:t>
      </w:r>
      <w:proofErr w:type="gramStart"/>
      <w:r w:rsidRPr="00CA38E1">
        <w:rPr>
          <w:rFonts w:ascii="Times New Roman" w:eastAsia="Cambria" w:hAnsi="Times New Roman" w:cs="Times New Roman"/>
          <w:color w:val="000000"/>
          <w:sz w:val="24"/>
          <w:szCs w:val="24"/>
        </w:rPr>
        <w:t xml:space="preserve"> :</w:t>
      </w:r>
      <w:proofErr w:type="gram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Баласс</w:t>
      </w:r>
      <w:proofErr w:type="spell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Ювента</w:t>
      </w:r>
      <w:proofErr w:type="spellEnd"/>
      <w:r w:rsidRPr="00CA38E1">
        <w:rPr>
          <w:rFonts w:ascii="Times New Roman" w:eastAsia="Cambria" w:hAnsi="Times New Roman" w:cs="Times New Roman"/>
          <w:color w:val="000000"/>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sz w:val="24"/>
          <w:szCs w:val="24"/>
        </w:rPr>
        <w:t>Леммерман</w:t>
      </w:r>
      <w:proofErr w:type="spellEnd"/>
      <w:r w:rsidRPr="00CA38E1">
        <w:rPr>
          <w:rFonts w:ascii="Times New Roman" w:eastAsia="Cambria" w:hAnsi="Times New Roman" w:cs="Times New Roman"/>
          <w:sz w:val="24"/>
          <w:szCs w:val="24"/>
        </w:rPr>
        <w:t xml:space="preserve">  Х. Учебник риторики. Тренировка речи с упражнениями.  Перевод с </w:t>
      </w:r>
      <w:proofErr w:type="gramStart"/>
      <w:r w:rsidRPr="00CA38E1">
        <w:rPr>
          <w:rFonts w:ascii="Times New Roman" w:eastAsia="Cambria" w:hAnsi="Times New Roman" w:cs="Times New Roman"/>
          <w:sz w:val="24"/>
          <w:szCs w:val="24"/>
        </w:rPr>
        <w:t>немецкого</w:t>
      </w:r>
      <w:proofErr w:type="gramEnd"/>
      <w:r w:rsidRPr="00CA38E1">
        <w:rPr>
          <w:rFonts w:ascii="Times New Roman" w:eastAsia="Cambria" w:hAnsi="Times New Roman" w:cs="Times New Roman"/>
          <w:sz w:val="24"/>
          <w:szCs w:val="24"/>
        </w:rPr>
        <w:t xml:space="preserve"> </w:t>
      </w:r>
      <w:proofErr w:type="spellStart"/>
      <w:r w:rsidRPr="00CA38E1">
        <w:rPr>
          <w:rFonts w:ascii="Times New Roman" w:eastAsia="Cambria" w:hAnsi="Times New Roman" w:cs="Times New Roman"/>
          <w:sz w:val="24"/>
          <w:szCs w:val="24"/>
        </w:rPr>
        <w:t>С.Т.Бугло</w:t>
      </w:r>
      <w:proofErr w:type="spellEnd"/>
      <w:r w:rsidRPr="00CA38E1">
        <w:rPr>
          <w:rFonts w:ascii="Times New Roman" w:eastAsia="Cambria" w:hAnsi="Times New Roman" w:cs="Times New Roman"/>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Машевская</w:t>
      </w:r>
      <w:proofErr w:type="spellEnd"/>
      <w:r w:rsidRPr="00CA38E1">
        <w:rPr>
          <w:rFonts w:ascii="Times New Roman" w:eastAsia="Cambria" w:hAnsi="Times New Roman" w:cs="Times New Roman"/>
          <w:color w:val="000000"/>
          <w:sz w:val="24"/>
          <w:szCs w:val="24"/>
        </w:rPr>
        <w:t xml:space="preserve"> С.А. Программа для дошкольных образовательных учреждений «</w:t>
      </w:r>
      <w:proofErr w:type="spellStart"/>
      <w:r w:rsidRPr="00CA38E1">
        <w:rPr>
          <w:rFonts w:ascii="Times New Roman" w:eastAsia="Cambria" w:hAnsi="Times New Roman" w:cs="Times New Roman"/>
          <w:color w:val="000000"/>
          <w:sz w:val="24"/>
          <w:szCs w:val="24"/>
        </w:rPr>
        <w:t>Риторика+театр</w:t>
      </w:r>
      <w:proofErr w:type="spellEnd"/>
      <w:r w:rsidRPr="00CA38E1">
        <w:rPr>
          <w:rFonts w:ascii="Times New Roman" w:eastAsia="Cambria" w:hAnsi="Times New Roman" w:cs="Times New Roman"/>
          <w:color w:val="000000"/>
          <w:sz w:val="24"/>
          <w:szCs w:val="24"/>
        </w:rPr>
        <w:t>».</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Новоторцева</w:t>
      </w:r>
      <w:proofErr w:type="spellEnd"/>
      <w:r w:rsidRPr="00CA38E1">
        <w:rPr>
          <w:rFonts w:ascii="Times New Roman" w:eastAsia="Cambria" w:hAnsi="Times New Roman" w:cs="Times New Roman"/>
          <w:color w:val="000000"/>
          <w:sz w:val="24"/>
          <w:szCs w:val="24"/>
        </w:rPr>
        <w:t xml:space="preserve"> Н.В. Развитие речи детей. Ярославль. ТОО «Гринго», 1995.</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color w:val="000000"/>
          <w:sz w:val="24"/>
          <w:szCs w:val="24"/>
        </w:rPr>
        <w:t>Савина Е.Г. Программа для дошкольных образовательных учреждений «Театральные ступеньки».</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sz w:val="24"/>
          <w:szCs w:val="24"/>
        </w:rPr>
        <w:t xml:space="preserve">Соболева О.Н. Дополнительная, образовательная программа «Театр, где играют дети»: авторская, художественно-эстетического направления. Программа </w:t>
      </w:r>
      <w:r w:rsidRPr="00CA38E1">
        <w:rPr>
          <w:rFonts w:ascii="Times New Roman" w:eastAsia="Cambria" w:hAnsi="Times New Roman" w:cs="Times New Roman"/>
          <w:sz w:val="24"/>
          <w:szCs w:val="24"/>
        </w:rPr>
        <w:lastRenderedPageBreak/>
        <w:t xml:space="preserve">рассмотрена и утверждена на заседании педагогического совета МОУ ДОД «Дом детского творчества </w:t>
      </w:r>
      <w:proofErr w:type="spellStart"/>
      <w:r w:rsidRPr="00CA38E1">
        <w:rPr>
          <w:rFonts w:ascii="Times New Roman" w:eastAsia="Cambria" w:hAnsi="Times New Roman" w:cs="Times New Roman"/>
          <w:sz w:val="24"/>
          <w:szCs w:val="24"/>
        </w:rPr>
        <w:t>Валуйского</w:t>
      </w:r>
      <w:proofErr w:type="spellEnd"/>
      <w:r w:rsidRPr="00CA38E1">
        <w:rPr>
          <w:rFonts w:ascii="Times New Roman" w:eastAsia="Cambria" w:hAnsi="Times New Roman" w:cs="Times New Roman"/>
          <w:sz w:val="24"/>
          <w:szCs w:val="24"/>
        </w:rPr>
        <w:t xml:space="preserve"> района Белгородской области» </w:t>
      </w:r>
      <w:proofErr w:type="spellStart"/>
      <w:r w:rsidRPr="00CA38E1">
        <w:rPr>
          <w:rFonts w:ascii="Times New Roman" w:eastAsia="Cambria" w:hAnsi="Times New Roman" w:cs="Times New Roman"/>
          <w:sz w:val="24"/>
          <w:szCs w:val="24"/>
        </w:rPr>
        <w:t>Валуйский</w:t>
      </w:r>
      <w:proofErr w:type="spellEnd"/>
      <w:r w:rsidRPr="00CA38E1">
        <w:rPr>
          <w:rFonts w:ascii="Times New Roman" w:eastAsia="Cambria" w:hAnsi="Times New Roman" w:cs="Times New Roman"/>
          <w:sz w:val="24"/>
          <w:szCs w:val="24"/>
        </w:rPr>
        <w:t xml:space="preserve"> район, п. Уразово 2011 г.</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proofErr w:type="spellStart"/>
      <w:r w:rsidRPr="00CA38E1">
        <w:rPr>
          <w:rFonts w:ascii="Times New Roman" w:eastAsia="Cambria" w:hAnsi="Times New Roman" w:cs="Times New Roman"/>
          <w:color w:val="000000"/>
          <w:sz w:val="24"/>
          <w:szCs w:val="24"/>
        </w:rPr>
        <w:t>Стаунэ</w:t>
      </w:r>
      <w:proofErr w:type="spellEnd"/>
      <w:r w:rsidRPr="00CA38E1">
        <w:rPr>
          <w:rFonts w:ascii="Times New Roman" w:eastAsia="Cambria" w:hAnsi="Times New Roman" w:cs="Times New Roman"/>
          <w:color w:val="000000"/>
          <w:sz w:val="24"/>
          <w:szCs w:val="24"/>
        </w:rPr>
        <w:t xml:space="preserve"> Г.Д. </w:t>
      </w:r>
      <w:proofErr w:type="spellStart"/>
      <w:r w:rsidRPr="00CA38E1">
        <w:rPr>
          <w:rFonts w:ascii="Times New Roman" w:eastAsia="Cambria" w:hAnsi="Times New Roman" w:cs="Times New Roman"/>
          <w:color w:val="000000"/>
          <w:sz w:val="24"/>
          <w:szCs w:val="24"/>
        </w:rPr>
        <w:t>Гуманизация</w:t>
      </w:r>
      <w:proofErr w:type="spellEnd"/>
      <w:r w:rsidRPr="00CA38E1">
        <w:rPr>
          <w:rFonts w:ascii="Times New Roman" w:eastAsia="Cambria" w:hAnsi="Times New Roman" w:cs="Times New Roman"/>
          <w:color w:val="000000"/>
          <w:sz w:val="24"/>
          <w:szCs w:val="24"/>
        </w:rPr>
        <w:t xml:space="preserve"> воспитания подростков посредством игровой театральной деятельности / Г.Д. </w:t>
      </w:r>
      <w:proofErr w:type="spellStart"/>
      <w:r w:rsidRPr="00CA38E1">
        <w:rPr>
          <w:rFonts w:ascii="Times New Roman" w:eastAsia="Cambria" w:hAnsi="Times New Roman" w:cs="Times New Roman"/>
          <w:color w:val="000000"/>
          <w:sz w:val="24"/>
          <w:szCs w:val="24"/>
        </w:rPr>
        <w:t>Стаунэ</w:t>
      </w:r>
      <w:proofErr w:type="spellEnd"/>
      <w:r w:rsidRPr="00CA38E1">
        <w:rPr>
          <w:rFonts w:ascii="Times New Roman" w:eastAsia="Cambria" w:hAnsi="Times New Roman" w:cs="Times New Roman"/>
          <w:color w:val="000000"/>
          <w:sz w:val="24"/>
          <w:szCs w:val="24"/>
        </w:rPr>
        <w:t xml:space="preserve"> // Вестник Иркутского </w:t>
      </w:r>
      <w:proofErr w:type="spellStart"/>
      <w:r w:rsidRPr="00CA38E1">
        <w:rPr>
          <w:rFonts w:ascii="Times New Roman" w:eastAsia="Cambria" w:hAnsi="Times New Roman" w:cs="Times New Roman"/>
          <w:color w:val="000000"/>
          <w:sz w:val="24"/>
          <w:szCs w:val="24"/>
        </w:rPr>
        <w:t>педуниверситета</w:t>
      </w:r>
      <w:proofErr w:type="spellEnd"/>
      <w:r w:rsidRPr="00CA38E1">
        <w:rPr>
          <w:rFonts w:ascii="Times New Roman" w:eastAsia="Cambria" w:hAnsi="Times New Roman" w:cs="Times New Roman"/>
          <w:color w:val="000000"/>
          <w:sz w:val="24"/>
          <w:szCs w:val="24"/>
        </w:rPr>
        <w:t xml:space="preserve"> совместно с Восточно-Сибирским институтом МВД РФ: Материалы </w:t>
      </w:r>
      <w:proofErr w:type="gramStart"/>
      <w:r w:rsidRPr="00CA38E1">
        <w:rPr>
          <w:rFonts w:ascii="Times New Roman" w:eastAsia="Cambria" w:hAnsi="Times New Roman" w:cs="Times New Roman"/>
          <w:color w:val="000000"/>
          <w:sz w:val="24"/>
          <w:szCs w:val="24"/>
        </w:rPr>
        <w:t>Общероссийской</w:t>
      </w:r>
      <w:proofErr w:type="gramEnd"/>
      <w:r w:rsidRPr="00CA38E1">
        <w:rPr>
          <w:rFonts w:ascii="Times New Roman" w:eastAsia="Cambria" w:hAnsi="Times New Roman" w:cs="Times New Roman"/>
          <w:color w:val="000000"/>
          <w:sz w:val="24"/>
          <w:szCs w:val="24"/>
        </w:rPr>
        <w:t xml:space="preserve"> науч.- </w:t>
      </w:r>
      <w:proofErr w:type="spellStart"/>
      <w:r w:rsidRPr="00CA38E1">
        <w:rPr>
          <w:rFonts w:ascii="Times New Roman" w:eastAsia="Cambria" w:hAnsi="Times New Roman" w:cs="Times New Roman"/>
          <w:color w:val="000000"/>
          <w:sz w:val="24"/>
          <w:szCs w:val="24"/>
        </w:rPr>
        <w:t>практ</w:t>
      </w:r>
      <w:proofErr w:type="spellEnd"/>
      <w:r w:rsidRPr="00CA38E1">
        <w:rPr>
          <w:rFonts w:ascii="Times New Roman" w:eastAsia="Cambria" w:hAnsi="Times New Roman" w:cs="Times New Roman"/>
          <w:color w:val="000000"/>
          <w:sz w:val="24"/>
          <w:szCs w:val="24"/>
        </w:rPr>
        <w:t xml:space="preserve">. </w:t>
      </w:r>
      <w:proofErr w:type="spellStart"/>
      <w:r w:rsidRPr="00CA38E1">
        <w:rPr>
          <w:rFonts w:ascii="Times New Roman" w:eastAsia="Cambria" w:hAnsi="Times New Roman" w:cs="Times New Roman"/>
          <w:color w:val="000000"/>
          <w:sz w:val="24"/>
          <w:szCs w:val="24"/>
        </w:rPr>
        <w:t>конф</w:t>
      </w:r>
      <w:proofErr w:type="spellEnd"/>
      <w:r w:rsidRPr="00CA38E1">
        <w:rPr>
          <w:rFonts w:ascii="Times New Roman" w:eastAsia="Cambria" w:hAnsi="Times New Roman" w:cs="Times New Roman"/>
          <w:color w:val="000000"/>
          <w:sz w:val="24"/>
          <w:szCs w:val="24"/>
        </w:rPr>
        <w:t xml:space="preserve">. – Иркутск: Изд-во ИГПУ, 2006. - </w:t>
      </w:r>
      <w:proofErr w:type="spellStart"/>
      <w:r w:rsidRPr="00CA38E1">
        <w:rPr>
          <w:rFonts w:ascii="Times New Roman" w:eastAsia="Cambria" w:hAnsi="Times New Roman" w:cs="Times New Roman"/>
          <w:color w:val="000000"/>
          <w:sz w:val="24"/>
          <w:szCs w:val="24"/>
        </w:rPr>
        <w:t>Вып</w:t>
      </w:r>
      <w:proofErr w:type="spellEnd"/>
      <w:r w:rsidRPr="00CA38E1">
        <w:rPr>
          <w:rFonts w:ascii="Times New Roman" w:eastAsia="Cambria" w:hAnsi="Times New Roman" w:cs="Times New Roman"/>
          <w:color w:val="000000"/>
          <w:sz w:val="24"/>
          <w:szCs w:val="24"/>
        </w:rPr>
        <w:t>. 7.</w:t>
      </w:r>
    </w:p>
    <w:p w:rsidR="00CA38E1" w:rsidRPr="00CA38E1" w:rsidRDefault="00CA38E1" w:rsidP="00CA38E1">
      <w:pPr>
        <w:numPr>
          <w:ilvl w:val="0"/>
          <w:numId w:val="19"/>
        </w:numPr>
        <w:spacing w:after="0" w:line="240" w:lineRule="auto"/>
        <w:rPr>
          <w:rFonts w:ascii="Times New Roman" w:eastAsia="Cambria" w:hAnsi="Times New Roman" w:cs="Times New Roman"/>
          <w:sz w:val="24"/>
          <w:szCs w:val="24"/>
        </w:rPr>
      </w:pPr>
      <w:r w:rsidRPr="00CA38E1">
        <w:rPr>
          <w:rFonts w:ascii="Times New Roman" w:eastAsia="Cambria" w:hAnsi="Times New Roman" w:cs="Times New Roman"/>
          <w:color w:val="000000"/>
          <w:sz w:val="24"/>
          <w:szCs w:val="24"/>
        </w:rPr>
        <w:t>Театр, где играют дети: учебно-методическое пособие для руководителей детских театральных коллективов/ под ред. А. Б. Никитиной. – М.: Гуманитарный издательский центр ВЛАДОС, 2001.</w:t>
      </w: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Default="00CA38E1" w:rsidP="00CA38E1">
      <w:pPr>
        <w:spacing w:after="0" w:line="240" w:lineRule="auto"/>
        <w:jc w:val="center"/>
        <w:rPr>
          <w:rFonts w:ascii="Times New Roman" w:eastAsia="Cambria" w:hAnsi="Times New Roman" w:cs="Times New Roman"/>
          <w:b/>
          <w:sz w:val="24"/>
          <w:szCs w:val="24"/>
        </w:rPr>
      </w:pPr>
    </w:p>
    <w:p w:rsidR="00FC1A4B" w:rsidRDefault="00FC1A4B" w:rsidP="00CA38E1">
      <w:pPr>
        <w:spacing w:after="0" w:line="240" w:lineRule="auto"/>
        <w:jc w:val="center"/>
        <w:rPr>
          <w:rFonts w:ascii="Times New Roman" w:eastAsia="Cambria" w:hAnsi="Times New Roman" w:cs="Times New Roman"/>
          <w:b/>
          <w:sz w:val="24"/>
          <w:szCs w:val="24"/>
        </w:rPr>
      </w:pPr>
    </w:p>
    <w:p w:rsidR="00FC1A4B" w:rsidRDefault="00FC1A4B" w:rsidP="00CA38E1">
      <w:pPr>
        <w:spacing w:after="0" w:line="240" w:lineRule="auto"/>
        <w:jc w:val="center"/>
        <w:rPr>
          <w:rFonts w:ascii="Times New Roman" w:eastAsia="Cambria" w:hAnsi="Times New Roman" w:cs="Times New Roman"/>
          <w:b/>
          <w:sz w:val="24"/>
          <w:szCs w:val="24"/>
        </w:rPr>
      </w:pPr>
    </w:p>
    <w:p w:rsidR="00FC1A4B" w:rsidRDefault="00FC1A4B" w:rsidP="00CA38E1">
      <w:pPr>
        <w:spacing w:after="0" w:line="240" w:lineRule="auto"/>
        <w:jc w:val="center"/>
        <w:rPr>
          <w:rFonts w:ascii="Times New Roman" w:eastAsia="Cambria" w:hAnsi="Times New Roman" w:cs="Times New Roman"/>
          <w:b/>
          <w:sz w:val="24"/>
          <w:szCs w:val="24"/>
        </w:rPr>
      </w:pPr>
    </w:p>
    <w:p w:rsidR="00A75D06" w:rsidRDefault="00A75D06" w:rsidP="000A376C">
      <w:pPr>
        <w:spacing w:after="0" w:line="240" w:lineRule="auto"/>
        <w:rPr>
          <w:rFonts w:ascii="Times New Roman" w:eastAsia="Calibri" w:hAnsi="Times New Roman" w:cs="Times New Roman"/>
          <w:b/>
          <w:sz w:val="24"/>
          <w:szCs w:val="24"/>
        </w:rPr>
      </w:pPr>
    </w:p>
    <w:p w:rsidR="00A75D06" w:rsidRDefault="00A75D06" w:rsidP="00CA38E1">
      <w:pPr>
        <w:spacing w:after="0" w:line="240" w:lineRule="auto"/>
        <w:jc w:val="right"/>
        <w:rPr>
          <w:rFonts w:ascii="Times New Roman" w:eastAsia="Calibri" w:hAnsi="Times New Roman" w:cs="Times New Roman"/>
          <w:b/>
          <w:sz w:val="24"/>
          <w:szCs w:val="24"/>
        </w:rPr>
      </w:pPr>
    </w:p>
    <w:p w:rsidR="00A75D06" w:rsidRDefault="00A75D06"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0A376C" w:rsidRDefault="000A376C" w:rsidP="00CA38E1">
      <w:pPr>
        <w:spacing w:after="0" w:line="240" w:lineRule="auto"/>
        <w:jc w:val="right"/>
        <w:rPr>
          <w:rFonts w:ascii="Times New Roman" w:eastAsia="Calibri" w:hAnsi="Times New Roman" w:cs="Times New Roman"/>
          <w:b/>
          <w:sz w:val="24"/>
          <w:szCs w:val="24"/>
        </w:rPr>
      </w:pPr>
    </w:p>
    <w:p w:rsidR="00FC1A4B" w:rsidRDefault="00FC1A4B" w:rsidP="00CA38E1">
      <w:pPr>
        <w:spacing w:after="0" w:line="240" w:lineRule="auto"/>
        <w:jc w:val="right"/>
        <w:rPr>
          <w:rFonts w:ascii="Times New Roman" w:eastAsia="Calibri" w:hAnsi="Times New Roman" w:cs="Times New Roman"/>
          <w:b/>
          <w:sz w:val="24"/>
          <w:szCs w:val="24"/>
        </w:rPr>
      </w:pPr>
    </w:p>
    <w:p w:rsidR="00CA38E1" w:rsidRPr="00CA38E1" w:rsidRDefault="00CA38E1" w:rsidP="00CA38E1">
      <w:pPr>
        <w:spacing w:after="0" w:line="240" w:lineRule="auto"/>
        <w:jc w:val="right"/>
        <w:rPr>
          <w:rFonts w:ascii="Times New Roman" w:eastAsia="Cambria" w:hAnsi="Times New Roman" w:cs="Times New Roman"/>
          <w:b/>
          <w:sz w:val="24"/>
          <w:szCs w:val="24"/>
        </w:rPr>
      </w:pPr>
      <w:r w:rsidRPr="00CA38E1">
        <w:rPr>
          <w:rFonts w:ascii="Times New Roman" w:eastAsia="Calibri" w:hAnsi="Times New Roman" w:cs="Times New Roman"/>
          <w:b/>
          <w:sz w:val="24"/>
          <w:szCs w:val="24"/>
        </w:rPr>
        <w:t>Приложение №1</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Календарный план освоения программы</w:t>
      </w:r>
    </w:p>
    <w:p w:rsidR="00CA38E1" w:rsidRPr="00CA38E1" w:rsidRDefault="009C1DE9" w:rsidP="00CA38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2019-2020</w:t>
      </w:r>
      <w:r w:rsidR="00CA38E1" w:rsidRPr="00CA38E1">
        <w:rPr>
          <w:rFonts w:ascii="Times New Roman" w:eastAsia="Calibri" w:hAnsi="Times New Roman" w:cs="Times New Roman"/>
          <w:b/>
          <w:sz w:val="24"/>
          <w:szCs w:val="24"/>
        </w:rPr>
        <w:t xml:space="preserve"> учебный год</w:t>
      </w:r>
    </w:p>
    <w:p w:rsidR="00FC1A4B" w:rsidRPr="00CA38E1" w:rsidRDefault="00FC1A4B" w:rsidP="00FC1A4B">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для первой интегрированной группы</w:t>
      </w:r>
    </w:p>
    <w:p w:rsidR="00FC1A4B" w:rsidRPr="00CA38E1" w:rsidRDefault="00FC1A4B" w:rsidP="00FC1A4B">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(первый и второй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5874"/>
        <w:gridCol w:w="1263"/>
        <w:gridCol w:w="1445"/>
      </w:tblGrid>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w:t>
            </w:r>
          </w:p>
          <w:p w:rsidR="00FC1A4B" w:rsidRPr="00CA38E1" w:rsidRDefault="00FC1A4B" w:rsidP="00FC1A4B">
            <w:pPr>
              <w:spacing w:after="0" w:line="240" w:lineRule="auto"/>
              <w:jc w:val="center"/>
              <w:rPr>
                <w:rFonts w:ascii="Times New Roman" w:eastAsia="Calibri" w:hAnsi="Times New Roman" w:cs="Times New Roman"/>
                <w:sz w:val="24"/>
                <w:szCs w:val="24"/>
              </w:rPr>
            </w:pPr>
            <w:proofErr w:type="spellStart"/>
            <w:r w:rsidRPr="00CA38E1">
              <w:rPr>
                <w:rFonts w:ascii="Times New Roman" w:eastAsia="Calibri" w:hAnsi="Times New Roman" w:cs="Times New Roman"/>
                <w:sz w:val="24"/>
                <w:szCs w:val="24"/>
              </w:rPr>
              <w:t>п.п</w:t>
            </w:r>
            <w:proofErr w:type="spellEnd"/>
            <w:r w:rsidRPr="00CA38E1">
              <w:rPr>
                <w:rFonts w:ascii="Times New Roman" w:eastAsia="Calibri" w:hAnsi="Times New Roman" w:cs="Times New Roman"/>
                <w:sz w:val="24"/>
                <w:szCs w:val="24"/>
              </w:rPr>
              <w:t>.</w:t>
            </w:r>
          </w:p>
        </w:tc>
        <w:tc>
          <w:tcPr>
            <w:tcW w:w="5874"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Наименование темы.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Кол-во часов</w:t>
            </w:r>
          </w:p>
        </w:tc>
        <w:tc>
          <w:tcPr>
            <w:tcW w:w="1445"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Дата занятия</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Учимся отвечать. Основная часть ответа.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Конец – делу венец.</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Изобретение речи.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Логическое определение.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Риторическое определение.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Творческая речь.</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Речевые жанры.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Вторичные тексты.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Предисловие.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FC1A4B" w:rsidRPr="00CA38E1">
              <w:rPr>
                <w:rFonts w:ascii="Times New Roman" w:eastAsia="Calibri" w:hAnsi="Times New Roman" w:cs="Times New Roman"/>
                <w:sz w:val="24"/>
                <w:szCs w:val="24"/>
              </w:rPr>
              <w:t>.0</w:t>
            </w:r>
            <w:r w:rsidR="009C1DE9">
              <w:rPr>
                <w:rFonts w:ascii="Times New Roman" w:eastAsia="Calibri" w:hAnsi="Times New Roman" w:cs="Times New Roman"/>
                <w:sz w:val="24"/>
                <w:szCs w:val="24"/>
              </w:rPr>
              <w:t>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Отзыв.    </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Письмо. Части письма.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Письмо - поздравление.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9C1DE9">
              <w:rPr>
                <w:rFonts w:ascii="Times New Roman" w:eastAsia="Calibri" w:hAnsi="Times New Roman" w:cs="Times New Roman"/>
                <w:sz w:val="24"/>
                <w:szCs w:val="24"/>
              </w:rPr>
              <w:t>.09.19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Благодарственное письмо.</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Письмо - просьба.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0,5</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«Меж собеседниками – мост».</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Интервью в нашей жизни.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w:t>
            </w:r>
            <w:r w:rsidR="005037F9">
              <w:rPr>
                <w:rFonts w:ascii="Times New Roman" w:eastAsia="Calibri" w:hAnsi="Times New Roman" w:cs="Times New Roman"/>
                <w:sz w:val="24"/>
                <w:szCs w:val="24"/>
              </w:rPr>
              <w:t>9</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Речевой этикет.</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Речевое дыхание.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Гласные звуки.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Мягкие и твердые согласные.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9C1DE9">
              <w:rPr>
                <w:rFonts w:ascii="Times New Roman" w:eastAsia="Calibri" w:hAnsi="Times New Roman" w:cs="Times New Roman"/>
                <w:sz w:val="24"/>
                <w:szCs w:val="24"/>
              </w:rPr>
              <w:t>.10.19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Мимическая гимнастика.</w:t>
            </w:r>
          </w:p>
        </w:tc>
        <w:tc>
          <w:tcPr>
            <w:tcW w:w="1263" w:type="dxa"/>
            <w:shd w:val="clear" w:color="auto" w:fill="auto"/>
          </w:tcPr>
          <w:p w:rsidR="00FC1A4B"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FC1A4B"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9C1DE9">
              <w:rPr>
                <w:rFonts w:ascii="Times New Roman" w:eastAsia="Calibri" w:hAnsi="Times New Roman" w:cs="Times New Roman"/>
                <w:sz w:val="24"/>
                <w:szCs w:val="24"/>
              </w:rPr>
              <w:t>.10.19</w:t>
            </w:r>
          </w:p>
          <w:p w:rsidR="0021329C" w:rsidRPr="00CA38E1" w:rsidRDefault="0021329C"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30.10.19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Артикуляционная гимнастика.</w:t>
            </w:r>
          </w:p>
        </w:tc>
        <w:tc>
          <w:tcPr>
            <w:tcW w:w="1263" w:type="dxa"/>
            <w:shd w:val="clear" w:color="auto" w:fill="auto"/>
          </w:tcPr>
          <w:p w:rsidR="00FC1A4B"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FC1A4B" w:rsidRDefault="0021329C"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31.10.19</w:t>
            </w:r>
          </w:p>
          <w:p w:rsidR="00EF65BA"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Регуляция скорости речи.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Анализ текста по мысли.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Логическая пауза.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Логическая мелодия.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Логическое ударение.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Регуляция силы голоса.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Кульминация.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9C1DE9">
              <w:rPr>
                <w:rFonts w:ascii="Times New Roman" w:eastAsia="Calibri" w:hAnsi="Times New Roman" w:cs="Times New Roman"/>
                <w:sz w:val="24"/>
                <w:szCs w:val="24"/>
              </w:rPr>
              <w:t>.11.19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Штампы и находки.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Похвальное слово.</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Аннотация.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Дневниковые записи.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Интонации.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Внутренняя (беззвучная) речь.</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Навыки четкой и ясной речи.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9C1DE9">
              <w:rPr>
                <w:rFonts w:ascii="Times New Roman" w:eastAsia="Calibri" w:hAnsi="Times New Roman" w:cs="Times New Roman"/>
                <w:sz w:val="24"/>
                <w:szCs w:val="24"/>
              </w:rPr>
              <w:t>.12.19</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lastRenderedPageBreak/>
              <w:t>37.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Жесты.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FC1A4B" w:rsidRPr="00CA38E1">
              <w:rPr>
                <w:rFonts w:ascii="Times New Roman" w:eastAsia="Calibri" w:hAnsi="Times New Roman" w:cs="Times New Roman"/>
                <w:sz w:val="24"/>
                <w:szCs w:val="24"/>
              </w:rPr>
              <w:t>.12</w:t>
            </w:r>
            <w:r w:rsidR="009C1DE9">
              <w:rPr>
                <w:rFonts w:ascii="Times New Roman" w:eastAsia="Calibri" w:hAnsi="Times New Roman" w:cs="Times New Roman"/>
                <w:sz w:val="24"/>
                <w:szCs w:val="24"/>
              </w:rPr>
              <w:t>.19</w:t>
            </w:r>
          </w:p>
        </w:tc>
      </w:tr>
      <w:tr w:rsidR="00FC1A4B" w:rsidRPr="00CA38E1" w:rsidTr="00FC1A4B">
        <w:trPr>
          <w:trHeight w:val="265"/>
        </w:trPr>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Комплекс упражнений «Речь и движение».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Красна речь с притчею.</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Управление эмоциями.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Автор.</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Рассказчик.</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Герой рассказа.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9C1DE9">
              <w:rPr>
                <w:rFonts w:ascii="Times New Roman" w:eastAsia="Calibri" w:hAnsi="Times New Roman" w:cs="Times New Roman"/>
                <w:sz w:val="24"/>
                <w:szCs w:val="24"/>
              </w:rPr>
              <w:t>.01.20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Обмен мнениями.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Дискуссия, оппонент.</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Дружеская беседа.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Услышанная история.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Выдуманная история.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Небывальщины.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Выразительный рассказ.</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Поза, ее коммуникативное значение.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9C1DE9">
              <w:rPr>
                <w:rFonts w:ascii="Times New Roman" w:eastAsia="Calibri" w:hAnsi="Times New Roman" w:cs="Times New Roman"/>
                <w:sz w:val="24"/>
                <w:szCs w:val="24"/>
              </w:rPr>
              <w:t>.02.20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Помощники слова: взгляд, улыбка, жест.</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Представление.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Правила хорошего тона.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Еще раз о комплименте.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Культура критики.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Юмор в нашей речи.</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Культура поведения на сцене.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Анализ произведения.</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9C1DE9">
              <w:rPr>
                <w:rFonts w:ascii="Times New Roman" w:eastAsia="Calibri" w:hAnsi="Times New Roman" w:cs="Times New Roman"/>
                <w:sz w:val="24"/>
                <w:szCs w:val="24"/>
              </w:rPr>
              <w:t>.03.20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Исполнительские задачи.</w:t>
            </w:r>
          </w:p>
        </w:tc>
        <w:tc>
          <w:tcPr>
            <w:tcW w:w="1263" w:type="dxa"/>
            <w:shd w:val="clear" w:color="auto" w:fill="auto"/>
          </w:tcPr>
          <w:p w:rsidR="00FC1A4B"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FC1A4B"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01.04.20</w:t>
            </w:r>
          </w:p>
          <w:p w:rsidR="00EF65BA"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Звонкий голос.</w:t>
            </w:r>
          </w:p>
        </w:tc>
        <w:tc>
          <w:tcPr>
            <w:tcW w:w="1263" w:type="dxa"/>
            <w:shd w:val="clear" w:color="auto" w:fill="auto"/>
          </w:tcPr>
          <w:p w:rsidR="00FC1A4B" w:rsidRPr="00CA38E1" w:rsidRDefault="00EF65BA"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EF65BA" w:rsidRDefault="00EF65BA"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w:t>
            </w:r>
            <w:r>
              <w:rPr>
                <w:rFonts w:ascii="Times New Roman" w:eastAsia="Calibri" w:hAnsi="Times New Roman" w:cs="Times New Roman"/>
                <w:sz w:val="24"/>
                <w:szCs w:val="24"/>
              </w:rPr>
              <w:t>8.04.20</w:t>
            </w:r>
          </w:p>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w:t>
            </w:r>
            <w:r w:rsidR="009C1DE9">
              <w:rPr>
                <w:rFonts w:ascii="Times New Roman" w:eastAsia="Calibri" w:hAnsi="Times New Roman" w:cs="Times New Roman"/>
                <w:sz w:val="24"/>
                <w:szCs w:val="24"/>
              </w:rPr>
              <w:t>.04.20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Разнообразие голоса.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9C1DE9">
              <w:rPr>
                <w:rFonts w:ascii="Times New Roman" w:eastAsia="Calibri" w:hAnsi="Times New Roman" w:cs="Times New Roman"/>
                <w:sz w:val="24"/>
                <w:szCs w:val="24"/>
              </w:rPr>
              <w:t>.04.20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Сценическая пластика.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009C1DE9">
              <w:rPr>
                <w:rFonts w:ascii="Times New Roman" w:eastAsia="Calibri" w:hAnsi="Times New Roman" w:cs="Times New Roman"/>
                <w:sz w:val="24"/>
                <w:szCs w:val="24"/>
              </w:rPr>
              <w:t>.04.20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64.</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Выразительное чтение стихов.</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9C1DE9">
              <w:rPr>
                <w:rFonts w:ascii="Times New Roman" w:eastAsia="Calibri" w:hAnsi="Times New Roman" w:cs="Times New Roman"/>
                <w:sz w:val="24"/>
                <w:szCs w:val="24"/>
              </w:rPr>
              <w:t>.04.20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65.</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Сценическое волнение.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9C1DE9">
              <w:rPr>
                <w:rFonts w:ascii="Times New Roman" w:eastAsia="Calibri" w:hAnsi="Times New Roman" w:cs="Times New Roman"/>
                <w:sz w:val="24"/>
                <w:szCs w:val="24"/>
              </w:rPr>
              <w:t>.04.20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66.</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Поющий голос.</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29.04</w:t>
            </w:r>
            <w:r w:rsidR="009C1DE9">
              <w:rPr>
                <w:rFonts w:ascii="Times New Roman" w:eastAsia="Calibri" w:hAnsi="Times New Roman" w:cs="Times New Roman"/>
                <w:sz w:val="24"/>
                <w:szCs w:val="24"/>
              </w:rPr>
              <w:t>.20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67.</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Мимика – помощник актера.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5037F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30.04</w:t>
            </w:r>
            <w:r w:rsidR="009C1DE9">
              <w:rPr>
                <w:rFonts w:ascii="Times New Roman" w:eastAsia="Calibri" w:hAnsi="Times New Roman" w:cs="Times New Roman"/>
                <w:sz w:val="24"/>
                <w:szCs w:val="24"/>
              </w:rPr>
              <w:t>.20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68.</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Импровизация на сцене.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06.05.20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69.</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Пантомимические игры.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07.05.20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70.</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Театр одного актера.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13.05.20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71.</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Сценические запреты.</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14.05.20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72.</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Психологическое влияние слова.</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20.05.20</w:t>
            </w:r>
          </w:p>
        </w:tc>
      </w:tr>
      <w:tr w:rsidR="00FC1A4B" w:rsidRPr="00CA38E1" w:rsidTr="00FC1A4B">
        <w:tc>
          <w:tcPr>
            <w:tcW w:w="897"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73.</w:t>
            </w:r>
          </w:p>
        </w:tc>
        <w:tc>
          <w:tcPr>
            <w:tcW w:w="5874" w:type="dxa"/>
            <w:shd w:val="clear" w:color="auto" w:fill="auto"/>
          </w:tcPr>
          <w:p w:rsidR="00FC1A4B" w:rsidRPr="00CA38E1" w:rsidRDefault="00FC1A4B" w:rsidP="00FC1A4B">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Итоговое занятие</w:t>
            </w:r>
          </w:p>
        </w:tc>
        <w:tc>
          <w:tcPr>
            <w:tcW w:w="1263" w:type="dxa"/>
            <w:shd w:val="clear" w:color="auto" w:fill="auto"/>
          </w:tcPr>
          <w:p w:rsidR="00FC1A4B" w:rsidRPr="00CA38E1" w:rsidRDefault="00FC1A4B" w:rsidP="00FC1A4B">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FC1A4B" w:rsidRPr="00CA38E1" w:rsidRDefault="009C1DE9" w:rsidP="00FC1A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21.05.20</w:t>
            </w:r>
          </w:p>
        </w:tc>
      </w:tr>
      <w:tr w:rsidR="00FC1A4B" w:rsidRPr="00CA38E1" w:rsidTr="00FC1A4B">
        <w:trPr>
          <w:trHeight w:val="313"/>
        </w:trPr>
        <w:tc>
          <w:tcPr>
            <w:tcW w:w="6771" w:type="dxa"/>
            <w:gridSpan w:val="2"/>
            <w:shd w:val="clear" w:color="auto" w:fill="auto"/>
          </w:tcPr>
          <w:p w:rsidR="00FC1A4B" w:rsidRPr="00CA38E1" w:rsidRDefault="00FC1A4B" w:rsidP="00FC1A4B">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Итого</w:t>
            </w:r>
          </w:p>
        </w:tc>
        <w:tc>
          <w:tcPr>
            <w:tcW w:w="2708" w:type="dxa"/>
            <w:gridSpan w:val="2"/>
            <w:shd w:val="clear" w:color="auto" w:fill="auto"/>
          </w:tcPr>
          <w:p w:rsidR="00FC1A4B" w:rsidRPr="00CA38E1" w:rsidRDefault="00EF65BA" w:rsidP="00FC1A4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72</w:t>
            </w:r>
          </w:p>
        </w:tc>
      </w:tr>
    </w:tbl>
    <w:p w:rsidR="00FC1A4B" w:rsidRPr="00CA38E1" w:rsidRDefault="00FC1A4B" w:rsidP="00FC1A4B">
      <w:pPr>
        <w:spacing w:after="0" w:line="240" w:lineRule="auto"/>
        <w:rPr>
          <w:rFonts w:ascii="Times New Roman" w:eastAsia="Calibri" w:hAnsi="Times New Roman" w:cs="Times New Roman"/>
          <w:b/>
          <w:sz w:val="24"/>
          <w:szCs w:val="24"/>
        </w:rPr>
      </w:pPr>
    </w:p>
    <w:p w:rsidR="00FC1A4B" w:rsidRPr="00CA38E1" w:rsidRDefault="00FC1A4B" w:rsidP="00FC1A4B">
      <w:pPr>
        <w:spacing w:after="0" w:line="240" w:lineRule="auto"/>
        <w:jc w:val="center"/>
        <w:rPr>
          <w:rFonts w:ascii="Times New Roman" w:eastAsia="Calibri" w:hAnsi="Times New Roman" w:cs="Times New Roman"/>
          <w:sz w:val="24"/>
          <w:szCs w:val="24"/>
        </w:rPr>
      </w:pPr>
    </w:p>
    <w:p w:rsidR="00CA38E1" w:rsidRPr="00CA38E1" w:rsidRDefault="00CA38E1" w:rsidP="00FC1A4B">
      <w:pPr>
        <w:spacing w:after="0" w:line="240" w:lineRule="auto"/>
        <w:jc w:val="center"/>
        <w:rPr>
          <w:rFonts w:ascii="Times New Roman" w:eastAsia="Calibri" w:hAnsi="Times New Roman" w:cs="Times New Roman"/>
          <w:b/>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libri" w:hAnsi="Times New Roman" w:cs="Times New Roman"/>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Pr="00CA38E1" w:rsidRDefault="00CA38E1" w:rsidP="00CA38E1">
      <w:pPr>
        <w:spacing w:after="0" w:line="240" w:lineRule="auto"/>
        <w:jc w:val="center"/>
        <w:rPr>
          <w:rFonts w:ascii="Times New Roman" w:eastAsia="Cambria" w:hAnsi="Times New Roman" w:cs="Times New Roman"/>
          <w:b/>
          <w:sz w:val="24"/>
          <w:szCs w:val="24"/>
        </w:rPr>
      </w:pPr>
    </w:p>
    <w:p w:rsidR="00CA38E1" w:rsidRDefault="00CA38E1" w:rsidP="00CA38E1">
      <w:pPr>
        <w:spacing w:after="0" w:line="240" w:lineRule="auto"/>
        <w:rPr>
          <w:rFonts w:ascii="Times New Roman" w:eastAsia="Cambria" w:hAnsi="Times New Roman" w:cs="Times New Roman"/>
          <w:b/>
          <w:sz w:val="24"/>
          <w:szCs w:val="24"/>
        </w:rPr>
      </w:pPr>
    </w:p>
    <w:p w:rsidR="00CA38E1" w:rsidRPr="00CA38E1" w:rsidRDefault="00CA38E1" w:rsidP="00CA38E1">
      <w:pPr>
        <w:spacing w:after="0" w:line="240" w:lineRule="auto"/>
        <w:rPr>
          <w:rFonts w:ascii="Times New Roman" w:eastAsia="Cambria" w:hAnsi="Times New Roman" w:cs="Times New Roman"/>
          <w:b/>
          <w:sz w:val="24"/>
          <w:szCs w:val="24"/>
        </w:rPr>
      </w:pPr>
    </w:p>
    <w:p w:rsidR="00CA38E1" w:rsidRPr="00CA38E1" w:rsidRDefault="00CA38E1" w:rsidP="00CA38E1">
      <w:pPr>
        <w:spacing w:after="0" w:line="240" w:lineRule="auto"/>
        <w:rPr>
          <w:rFonts w:ascii="Times New Roman" w:eastAsia="Cambria" w:hAnsi="Times New Roman" w:cs="Times New Roman"/>
          <w:b/>
          <w:sz w:val="24"/>
          <w:szCs w:val="24"/>
        </w:rPr>
      </w:pPr>
    </w:p>
    <w:p w:rsidR="00FC1A4B" w:rsidRDefault="00FC1A4B" w:rsidP="00CA38E1">
      <w:pPr>
        <w:spacing w:after="0" w:line="240" w:lineRule="auto"/>
        <w:jc w:val="right"/>
        <w:rPr>
          <w:rFonts w:ascii="Times New Roman" w:eastAsia="Cambria" w:hAnsi="Times New Roman" w:cs="Times New Roman"/>
          <w:b/>
          <w:sz w:val="24"/>
          <w:szCs w:val="24"/>
        </w:rPr>
      </w:pPr>
    </w:p>
    <w:p w:rsidR="00CA38E1" w:rsidRPr="00CA38E1" w:rsidRDefault="00CA38E1" w:rsidP="00CA38E1">
      <w:pPr>
        <w:spacing w:after="0" w:line="240" w:lineRule="auto"/>
        <w:jc w:val="right"/>
        <w:rPr>
          <w:rFonts w:ascii="Times New Roman" w:eastAsia="Cambria" w:hAnsi="Times New Roman" w:cs="Times New Roman"/>
          <w:b/>
          <w:sz w:val="24"/>
          <w:szCs w:val="24"/>
        </w:rPr>
      </w:pPr>
      <w:r w:rsidRPr="00CA38E1">
        <w:rPr>
          <w:rFonts w:ascii="Times New Roman" w:eastAsia="Cambria" w:hAnsi="Times New Roman" w:cs="Times New Roman"/>
          <w:b/>
          <w:sz w:val="24"/>
          <w:szCs w:val="24"/>
        </w:rPr>
        <w:t>Приложение № 2</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Календарный план освоения программы</w:t>
      </w:r>
    </w:p>
    <w:p w:rsidR="00CA38E1" w:rsidRPr="00CA38E1" w:rsidRDefault="00F66E3F" w:rsidP="00CA38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2019-2020</w:t>
      </w:r>
      <w:r w:rsidR="00CA38E1" w:rsidRPr="00CA38E1">
        <w:rPr>
          <w:rFonts w:ascii="Times New Roman" w:eastAsia="Calibri" w:hAnsi="Times New Roman" w:cs="Times New Roman"/>
          <w:b/>
          <w:sz w:val="24"/>
          <w:szCs w:val="24"/>
        </w:rPr>
        <w:t xml:space="preserve"> учебный год</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для второй интегрированной группы</w:t>
      </w:r>
    </w:p>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(третий и четвертый год обучения)</w:t>
      </w:r>
    </w:p>
    <w:p w:rsidR="00CA38E1" w:rsidRPr="00CA38E1" w:rsidRDefault="00CA38E1" w:rsidP="00CA38E1">
      <w:pPr>
        <w:spacing w:after="0" w:line="24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5874"/>
        <w:gridCol w:w="1263"/>
        <w:gridCol w:w="1445"/>
      </w:tblGrid>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w:t>
            </w:r>
          </w:p>
          <w:p w:rsidR="00CA38E1" w:rsidRPr="00CA38E1" w:rsidRDefault="00CA38E1" w:rsidP="00CA38E1">
            <w:pPr>
              <w:spacing w:after="0" w:line="240" w:lineRule="auto"/>
              <w:jc w:val="center"/>
              <w:rPr>
                <w:rFonts w:ascii="Times New Roman" w:eastAsia="Calibri" w:hAnsi="Times New Roman" w:cs="Times New Roman"/>
                <w:sz w:val="24"/>
                <w:szCs w:val="24"/>
              </w:rPr>
            </w:pPr>
            <w:proofErr w:type="spellStart"/>
            <w:r w:rsidRPr="00CA38E1">
              <w:rPr>
                <w:rFonts w:ascii="Times New Roman" w:eastAsia="Calibri" w:hAnsi="Times New Roman" w:cs="Times New Roman"/>
                <w:sz w:val="24"/>
                <w:szCs w:val="24"/>
              </w:rPr>
              <w:t>п.п</w:t>
            </w:r>
            <w:proofErr w:type="spellEnd"/>
            <w:r w:rsidRPr="00CA38E1">
              <w:rPr>
                <w:rFonts w:ascii="Times New Roman" w:eastAsia="Calibri" w:hAnsi="Times New Roman" w:cs="Times New Roman"/>
                <w:sz w:val="24"/>
                <w:szCs w:val="24"/>
              </w:rPr>
              <w:t>.</w:t>
            </w:r>
          </w:p>
        </w:tc>
        <w:tc>
          <w:tcPr>
            <w:tcW w:w="5874"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Наименование темы.</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Кол-во часов</w:t>
            </w:r>
          </w:p>
        </w:tc>
        <w:tc>
          <w:tcPr>
            <w:tcW w:w="1445"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Дата занятия</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Вводная беседа.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упражнениями направленными на развитие дыхания и свободы речевого аппарата, правильной артикуляции.</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упражнениями направленными на развитие дыхания и свободы речевого аппарата, правильной артикуляции</w:t>
            </w:r>
            <w:proofErr w:type="gramStart"/>
            <w:r w:rsidRPr="00CA38E1">
              <w:rPr>
                <w:rFonts w:ascii="Times New Roman" w:eastAsia="Calibri" w:hAnsi="Times New Roman" w:cs="Times New Roman"/>
                <w:sz w:val="24"/>
                <w:szCs w:val="24"/>
              </w:rPr>
              <w:t>..</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Игры по развитию четкой дикции, логики речи и орфоэпии</w:t>
            </w:r>
            <w:proofErr w:type="gramStart"/>
            <w:r w:rsidRPr="00CA38E1">
              <w:rPr>
                <w:rFonts w:ascii="Times New Roman" w:eastAsia="Calibri" w:hAnsi="Times New Roman" w:cs="Times New Roman"/>
                <w:sz w:val="24"/>
                <w:szCs w:val="24"/>
              </w:rPr>
              <w:t>..</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Игры по развитию четкой дикции, логики речи и орфоэпии</w:t>
            </w:r>
            <w:proofErr w:type="gramStart"/>
            <w:r w:rsidRPr="00CA38E1">
              <w:rPr>
                <w:rFonts w:ascii="Times New Roman" w:eastAsia="Calibri" w:hAnsi="Times New Roman" w:cs="Times New Roman"/>
                <w:sz w:val="24"/>
                <w:szCs w:val="24"/>
              </w:rPr>
              <w:t>..</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Игры со словами, развивающие связную образную речь.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Составление небольшого рассказа «Многоликие слова</w:t>
            </w:r>
            <w:proofErr w:type="gramStart"/>
            <w:r w:rsidRPr="00CA38E1">
              <w:rPr>
                <w:rFonts w:ascii="Times New Roman" w:eastAsia="Calibri" w:hAnsi="Times New Roman" w:cs="Times New Roman"/>
                <w:sz w:val="24"/>
                <w:szCs w:val="24"/>
              </w:rPr>
              <w:t>»..</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Круглый стол «Азбука общения».</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1C4296">
              <w:rPr>
                <w:rFonts w:ascii="Times New Roman" w:eastAsia="Calibri" w:hAnsi="Times New Roman" w:cs="Times New Roman"/>
                <w:sz w:val="24"/>
                <w:szCs w:val="24"/>
              </w:rPr>
              <w:t>.09.19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Создание сценических этюдов. </w:t>
            </w:r>
            <w:proofErr w:type="gramStart"/>
            <w:r w:rsidRPr="00CA38E1">
              <w:rPr>
                <w:rFonts w:ascii="Times New Roman" w:eastAsia="Calibri" w:hAnsi="Times New Roman" w:cs="Times New Roman"/>
                <w:sz w:val="24"/>
                <w:szCs w:val="24"/>
              </w:rPr>
              <w:t>(«В такси», «На улице, в транспорте, в лифте», «В вагоне поезда», «На отдыхе», «Обращение», «Приветствие»)</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w:t>
            </w:r>
            <w:r w:rsidR="001C4296">
              <w:rPr>
                <w:rFonts w:ascii="Times New Roman" w:eastAsia="Calibri" w:hAnsi="Times New Roman" w:cs="Times New Roman"/>
                <w:sz w:val="24"/>
                <w:szCs w:val="24"/>
              </w:rPr>
              <w:t>.10.19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Создание сценических этюдов. </w:t>
            </w:r>
            <w:proofErr w:type="gramStart"/>
            <w:r w:rsidRPr="00CA38E1">
              <w:rPr>
                <w:rFonts w:ascii="Times New Roman" w:eastAsia="Calibri" w:hAnsi="Times New Roman" w:cs="Times New Roman"/>
                <w:sz w:val="24"/>
                <w:szCs w:val="24"/>
              </w:rPr>
              <w:t>(«В такси», «На улице, в транспорте, в лифте», «В вагоне поезда», «На отдыхе», «Обращение», «Приветствие»)</w:t>
            </w:r>
            <w:proofErr w:type="gramEnd"/>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1C4296">
              <w:rPr>
                <w:rFonts w:ascii="Times New Roman" w:eastAsia="Calibri" w:hAnsi="Times New Roman" w:cs="Times New Roman"/>
                <w:sz w:val="24"/>
                <w:szCs w:val="24"/>
              </w:rPr>
              <w:t>.10.19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Психологический автопортрет. (Составление </w:t>
            </w:r>
            <w:proofErr w:type="gramStart"/>
            <w:r w:rsidRPr="00CA38E1">
              <w:rPr>
                <w:rFonts w:ascii="Times New Roman" w:eastAsia="Calibri" w:hAnsi="Times New Roman" w:cs="Times New Roman"/>
                <w:sz w:val="24"/>
                <w:szCs w:val="24"/>
              </w:rPr>
              <w:t>подробной</w:t>
            </w:r>
            <w:proofErr w:type="gramEnd"/>
            <w:r w:rsidRPr="00CA38E1">
              <w:rPr>
                <w:rFonts w:ascii="Times New Roman" w:eastAsia="Calibri" w:hAnsi="Times New Roman" w:cs="Times New Roman"/>
                <w:sz w:val="24"/>
                <w:szCs w:val="24"/>
              </w:rPr>
              <w:t xml:space="preserve"> психологической </w:t>
            </w:r>
            <w:proofErr w:type="spellStart"/>
            <w:r w:rsidRPr="00CA38E1">
              <w:rPr>
                <w:rFonts w:ascii="Times New Roman" w:eastAsia="Calibri" w:hAnsi="Times New Roman" w:cs="Times New Roman"/>
                <w:sz w:val="24"/>
                <w:szCs w:val="24"/>
              </w:rPr>
              <w:t>самохарактеристики</w:t>
            </w:r>
            <w:proofErr w:type="spellEnd"/>
            <w:r w:rsidRPr="00CA38E1">
              <w:rPr>
                <w:rFonts w:ascii="Times New Roman" w:eastAsia="Calibri" w:hAnsi="Times New Roman" w:cs="Times New Roman"/>
                <w:sz w:val="24"/>
                <w:szCs w:val="24"/>
              </w:rPr>
              <w:t>)..</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w:t>
            </w:r>
            <w:r w:rsidR="001C4296">
              <w:rPr>
                <w:rFonts w:ascii="Times New Roman" w:eastAsia="Calibri" w:hAnsi="Times New Roman" w:cs="Times New Roman"/>
                <w:sz w:val="24"/>
                <w:szCs w:val="24"/>
              </w:rPr>
              <w:t>.10.19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Психологический автопортрет. (Составление </w:t>
            </w:r>
            <w:proofErr w:type="gramStart"/>
            <w:r w:rsidRPr="00CA38E1">
              <w:rPr>
                <w:rFonts w:ascii="Times New Roman" w:eastAsia="Calibri" w:hAnsi="Times New Roman" w:cs="Times New Roman"/>
                <w:sz w:val="24"/>
                <w:szCs w:val="24"/>
              </w:rPr>
              <w:t>подробной</w:t>
            </w:r>
            <w:proofErr w:type="gramEnd"/>
            <w:r w:rsidRPr="00CA38E1">
              <w:rPr>
                <w:rFonts w:ascii="Times New Roman" w:eastAsia="Calibri" w:hAnsi="Times New Roman" w:cs="Times New Roman"/>
                <w:sz w:val="24"/>
                <w:szCs w:val="24"/>
              </w:rPr>
              <w:t xml:space="preserve"> психологической </w:t>
            </w:r>
            <w:proofErr w:type="spellStart"/>
            <w:r w:rsidRPr="00CA38E1">
              <w:rPr>
                <w:rFonts w:ascii="Times New Roman" w:eastAsia="Calibri" w:hAnsi="Times New Roman" w:cs="Times New Roman"/>
                <w:sz w:val="24"/>
                <w:szCs w:val="24"/>
              </w:rPr>
              <w:t>самохарактеристики</w:t>
            </w:r>
            <w:proofErr w:type="spellEnd"/>
            <w:r w:rsidRPr="00CA38E1">
              <w:rPr>
                <w:rFonts w:ascii="Times New Roman" w:eastAsia="Calibri" w:hAnsi="Times New Roman" w:cs="Times New Roman"/>
                <w:sz w:val="24"/>
                <w:szCs w:val="24"/>
              </w:rPr>
              <w:t>)..</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1C4296">
              <w:rPr>
                <w:rFonts w:ascii="Times New Roman" w:eastAsia="Calibri" w:hAnsi="Times New Roman" w:cs="Times New Roman"/>
                <w:sz w:val="24"/>
                <w:szCs w:val="24"/>
              </w:rPr>
              <w:t>.10.19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Речь, выражающая точку зрения.</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1C4296">
              <w:rPr>
                <w:rFonts w:ascii="Times New Roman" w:eastAsia="Calibri" w:hAnsi="Times New Roman" w:cs="Times New Roman"/>
                <w:sz w:val="24"/>
                <w:szCs w:val="24"/>
              </w:rPr>
              <w:t>.10.19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Культура речи как важная составляющая образ человека, часть его обаяния.</w:t>
            </w:r>
          </w:p>
        </w:tc>
        <w:tc>
          <w:tcPr>
            <w:tcW w:w="1263" w:type="dxa"/>
            <w:shd w:val="clear" w:color="auto" w:fill="auto"/>
          </w:tcPr>
          <w:p w:rsidR="00CA38E1"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1C4296">
              <w:rPr>
                <w:rFonts w:ascii="Times New Roman" w:eastAsia="Calibri" w:hAnsi="Times New Roman" w:cs="Times New Roman"/>
                <w:sz w:val="24"/>
                <w:szCs w:val="24"/>
              </w:rPr>
              <w:t>.10.19</w:t>
            </w:r>
          </w:p>
          <w:p w:rsidR="00EF65BA"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Выбор лексики, интонации.</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25.10.19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Мягкость и жесткость речи.</w:t>
            </w:r>
          </w:p>
        </w:tc>
        <w:tc>
          <w:tcPr>
            <w:tcW w:w="1263" w:type="dxa"/>
            <w:shd w:val="clear" w:color="auto" w:fill="auto"/>
          </w:tcPr>
          <w:p w:rsidR="00CA38E1"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29.10.19</w:t>
            </w:r>
          </w:p>
          <w:p w:rsidR="00EF65BA"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Нормы общения и поведения: поведение на улице, в транспорте.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lastRenderedPageBreak/>
              <w:t>18.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Телефонный разговор, поведение в магазине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EF65B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Память человека, семьи, народа. Без памяти нет совести. Творческая работа «Святая память».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Память человека, семьи, народа. Без памяти нет совести. Творческая работа «Святая память».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Память человека, семьи, народа. Без памяти нет совести. Творческая работа «Святая память».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Шутливые словесные загадки на развитие внимания, расширения словарного запаса.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Беседа «Я в мире … мир во мне…» (Дружба). Разрешение ситуаций.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Беседа «Я в мире … мир во мне…» (Дружба). Разрешение ситуаций.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1C4296">
              <w:rPr>
                <w:rFonts w:ascii="Times New Roman" w:eastAsia="Calibri" w:hAnsi="Times New Roman" w:cs="Times New Roman"/>
                <w:sz w:val="24"/>
                <w:szCs w:val="24"/>
              </w:rPr>
              <w:t>.11.19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Тестирование «особенности эмоций». Анализ теста.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Испытание пантомимой.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Тренировка ритмичности движений.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Пантомимические этюды «Один делает, другой мешает».</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29.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Совершенствование осанки и походки.</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Пантомимический этюд «Картинная галерея».</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Координация движений.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Имитация поведения животного.</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1C4296">
              <w:rPr>
                <w:rFonts w:ascii="Times New Roman" w:eastAsia="Calibri" w:hAnsi="Times New Roman" w:cs="Times New Roman"/>
                <w:sz w:val="24"/>
                <w:szCs w:val="24"/>
              </w:rPr>
              <w:t>.12.19</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Имитация поведения животного.</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1C4296">
              <w:rPr>
                <w:rFonts w:ascii="Times New Roman" w:eastAsia="Calibri" w:hAnsi="Times New Roman" w:cs="Times New Roman"/>
                <w:sz w:val="24"/>
                <w:szCs w:val="24"/>
              </w:rPr>
              <w:t>.01.20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Пантомимический этюд – тень.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1C4296">
              <w:rPr>
                <w:rFonts w:ascii="Times New Roman" w:eastAsia="Calibri" w:hAnsi="Times New Roman" w:cs="Times New Roman"/>
                <w:sz w:val="24"/>
                <w:szCs w:val="24"/>
              </w:rPr>
              <w:t>.01.20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Пантомимический этюд – тень.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1C4296">
              <w:rPr>
                <w:rFonts w:ascii="Times New Roman" w:eastAsia="Calibri" w:hAnsi="Times New Roman" w:cs="Times New Roman"/>
                <w:sz w:val="24"/>
                <w:szCs w:val="24"/>
              </w:rPr>
              <w:t>.01.20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Значение подробностей в искусстве.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4296">
              <w:rPr>
                <w:rFonts w:ascii="Times New Roman" w:eastAsia="Calibri" w:hAnsi="Times New Roman" w:cs="Times New Roman"/>
                <w:sz w:val="24"/>
                <w:szCs w:val="24"/>
              </w:rPr>
              <w:t>.01.20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Освоение предлагаемых обстоятельств, сценических заданий.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1C4296">
              <w:rPr>
                <w:rFonts w:ascii="Times New Roman" w:eastAsia="Calibri" w:hAnsi="Times New Roman" w:cs="Times New Roman"/>
                <w:sz w:val="24"/>
                <w:szCs w:val="24"/>
              </w:rPr>
              <w:t>.01.20</w:t>
            </w:r>
          </w:p>
        </w:tc>
      </w:tr>
      <w:tr w:rsidR="00CA38E1" w:rsidRPr="00CA38E1" w:rsidTr="00CA38E1">
        <w:trPr>
          <w:trHeight w:val="265"/>
        </w:trPr>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Основа актерского творчества – действие.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31.01</w:t>
            </w:r>
            <w:r w:rsidR="001C4296">
              <w:rPr>
                <w:rFonts w:ascii="Times New Roman" w:eastAsia="Calibri" w:hAnsi="Times New Roman" w:cs="Times New Roman"/>
                <w:sz w:val="24"/>
                <w:szCs w:val="24"/>
              </w:rPr>
              <w:t>.20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39.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Сценические этюды на воображение.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Изображение различных звуков и шумов.</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Этюд на состояние ожидания в заданной ситуации.</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Общение как процесс отдачи и восприятия чувств и мыслей.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r w:rsidR="00F66E3F">
              <w:rPr>
                <w:rFonts w:ascii="Times New Roman" w:eastAsia="Calibri" w:hAnsi="Times New Roman" w:cs="Times New Roman"/>
                <w:sz w:val="24"/>
                <w:szCs w:val="24"/>
              </w:rPr>
              <w:t>4</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упражнениями, развивающими грудной резонатор («Паровоз»).</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Техника грима. Светотень.</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 форме и пропорциях тела и лица. Румяна.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1C4296">
              <w:rPr>
                <w:rFonts w:ascii="Times New Roman" w:eastAsia="Calibri" w:hAnsi="Times New Roman" w:cs="Times New Roman"/>
                <w:sz w:val="24"/>
                <w:szCs w:val="24"/>
              </w:rPr>
              <w:t>.02.20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Анализ мимики своего лица.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28.02</w:t>
            </w:r>
            <w:r w:rsidR="001C4296">
              <w:rPr>
                <w:rFonts w:ascii="Times New Roman" w:eastAsia="Calibri" w:hAnsi="Times New Roman" w:cs="Times New Roman"/>
                <w:sz w:val="24"/>
                <w:szCs w:val="24"/>
              </w:rPr>
              <w:t>.20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мимикой при диалоге, логическим ударением.</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Оформление сцены.</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49.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Изготовление масок, декораций.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Инсценировка по крылатым выражениям из басен И.А. Крылова.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Этюды на движение, характерное для заданного образа.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Чтение стихотворения в определенном образе.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Чтение стихотворения в определенном образе.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4296">
              <w:rPr>
                <w:rFonts w:ascii="Times New Roman" w:eastAsia="Calibri" w:hAnsi="Times New Roman" w:cs="Times New Roman"/>
                <w:sz w:val="24"/>
                <w:szCs w:val="24"/>
              </w:rPr>
              <w:t>.03.20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Беспредметный этюд на контрасты.</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27.03</w:t>
            </w:r>
            <w:r w:rsidR="001C4296">
              <w:rPr>
                <w:rFonts w:ascii="Times New Roman" w:eastAsia="Calibri" w:hAnsi="Times New Roman" w:cs="Times New Roman"/>
                <w:sz w:val="24"/>
                <w:szCs w:val="24"/>
              </w:rPr>
              <w:t>.20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Работа над упражнениями, развивающими силу и </w:t>
            </w:r>
            <w:proofErr w:type="spellStart"/>
            <w:r w:rsidRPr="00CA38E1">
              <w:rPr>
                <w:rFonts w:ascii="Times New Roman" w:eastAsia="Calibri" w:hAnsi="Times New Roman" w:cs="Times New Roman"/>
                <w:sz w:val="24"/>
                <w:szCs w:val="24"/>
              </w:rPr>
              <w:lastRenderedPageBreak/>
              <w:t>полетность</w:t>
            </w:r>
            <w:proofErr w:type="spellEnd"/>
            <w:r w:rsidRPr="00CA38E1">
              <w:rPr>
                <w:rFonts w:ascii="Times New Roman" w:eastAsia="Calibri" w:hAnsi="Times New Roman" w:cs="Times New Roman"/>
                <w:sz w:val="24"/>
                <w:szCs w:val="24"/>
              </w:rPr>
              <w:t xml:space="preserve"> речевого голоса.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lastRenderedPageBreak/>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31.03</w:t>
            </w:r>
            <w:r w:rsidR="001C4296">
              <w:rPr>
                <w:rFonts w:ascii="Times New Roman" w:eastAsia="Calibri" w:hAnsi="Times New Roman" w:cs="Times New Roman"/>
                <w:sz w:val="24"/>
                <w:szCs w:val="24"/>
              </w:rPr>
              <w:t>.20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lastRenderedPageBreak/>
              <w:t>56.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 xml:space="preserve">Работа над упражнениями, развивающими силу и </w:t>
            </w:r>
            <w:proofErr w:type="spellStart"/>
            <w:r w:rsidRPr="00CA38E1">
              <w:rPr>
                <w:rFonts w:ascii="Times New Roman" w:eastAsia="Calibri" w:hAnsi="Times New Roman" w:cs="Times New Roman"/>
                <w:sz w:val="24"/>
                <w:szCs w:val="24"/>
              </w:rPr>
              <w:t>полетность</w:t>
            </w:r>
            <w:proofErr w:type="spellEnd"/>
            <w:r w:rsidRPr="00CA38E1">
              <w:rPr>
                <w:rFonts w:ascii="Times New Roman" w:eastAsia="Calibri" w:hAnsi="Times New Roman" w:cs="Times New Roman"/>
                <w:sz w:val="24"/>
                <w:szCs w:val="24"/>
              </w:rPr>
              <w:t xml:space="preserve"> речевого голоса.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1C4296">
              <w:rPr>
                <w:rFonts w:ascii="Times New Roman" w:eastAsia="Calibri" w:hAnsi="Times New Roman" w:cs="Times New Roman"/>
                <w:sz w:val="24"/>
                <w:szCs w:val="24"/>
              </w:rPr>
              <w:t>.04.20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Работа над образом. Сказочные гримы.</w:t>
            </w:r>
          </w:p>
        </w:tc>
        <w:tc>
          <w:tcPr>
            <w:tcW w:w="1263" w:type="dxa"/>
            <w:shd w:val="clear" w:color="auto" w:fill="auto"/>
          </w:tcPr>
          <w:p w:rsidR="00CA38E1" w:rsidRPr="00CA38E1"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CA38E1"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07.04.20</w:t>
            </w:r>
          </w:p>
          <w:p w:rsidR="00D24D2B" w:rsidRPr="00CA38E1"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10.04.20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Обсуждение предлагаемых обстоятельств.</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14.04.20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59.</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Подбор музыкального сопровождения к сценарию.</w:t>
            </w:r>
          </w:p>
        </w:tc>
        <w:tc>
          <w:tcPr>
            <w:tcW w:w="1263" w:type="dxa"/>
            <w:shd w:val="clear" w:color="auto" w:fill="auto"/>
          </w:tcPr>
          <w:p w:rsidR="00CA38E1" w:rsidRPr="00CA38E1"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45" w:type="dxa"/>
            <w:shd w:val="clear" w:color="auto" w:fill="auto"/>
          </w:tcPr>
          <w:p w:rsidR="00D24D2B" w:rsidRDefault="00D24D2B"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17.04.20</w:t>
            </w:r>
          </w:p>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1C4296">
              <w:rPr>
                <w:rFonts w:ascii="Times New Roman" w:eastAsia="Calibri" w:hAnsi="Times New Roman" w:cs="Times New Roman"/>
                <w:sz w:val="24"/>
                <w:szCs w:val="24"/>
              </w:rPr>
              <w:t>.04.20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60.</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Выявление тех мест, которые требуют доработки.</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F66E3F"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C4296">
              <w:rPr>
                <w:rFonts w:ascii="Times New Roman" w:eastAsia="Calibri" w:hAnsi="Times New Roman" w:cs="Times New Roman"/>
                <w:sz w:val="24"/>
                <w:szCs w:val="24"/>
              </w:rPr>
              <w:t>.04.20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61.</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Репетиция отдельных эпизодов.</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28.04</w:t>
            </w:r>
            <w:r w:rsidR="001C4296">
              <w:rPr>
                <w:rFonts w:ascii="Times New Roman" w:eastAsia="Calibri" w:hAnsi="Times New Roman" w:cs="Times New Roman"/>
                <w:sz w:val="24"/>
                <w:szCs w:val="24"/>
              </w:rPr>
              <w:t>.20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62.</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Репетиция отдельных эпизодов.</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63.</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Обсуждение особенностей поведения каждого персонажа на сцене.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0</w:t>
            </w:r>
            <w:r w:rsidR="003F1F1A">
              <w:rPr>
                <w:rFonts w:ascii="Times New Roman" w:eastAsia="Calibri" w:hAnsi="Times New Roman" w:cs="Times New Roman"/>
                <w:sz w:val="24"/>
                <w:szCs w:val="24"/>
              </w:rPr>
              <w:t>8</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64.</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Обсуждение особенностей поведения каждого персонажа на сцене.</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65.</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Генеральная репетиция.</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66.</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Премьера.</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67.</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Анализ выступления.</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1C4296">
              <w:rPr>
                <w:rFonts w:ascii="Times New Roman" w:eastAsia="Calibri" w:hAnsi="Times New Roman" w:cs="Times New Roman"/>
                <w:sz w:val="24"/>
                <w:szCs w:val="24"/>
              </w:rPr>
              <w:t>.05.20</w:t>
            </w:r>
          </w:p>
        </w:tc>
      </w:tr>
      <w:tr w:rsidR="00CA38E1" w:rsidRPr="00CA38E1" w:rsidTr="00CA38E1">
        <w:tc>
          <w:tcPr>
            <w:tcW w:w="897"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68.</w:t>
            </w:r>
          </w:p>
        </w:tc>
        <w:tc>
          <w:tcPr>
            <w:tcW w:w="5874" w:type="dxa"/>
            <w:shd w:val="clear" w:color="auto" w:fill="auto"/>
          </w:tcPr>
          <w:p w:rsidR="00CA38E1" w:rsidRPr="00CA38E1" w:rsidRDefault="00CA38E1" w:rsidP="00CA38E1">
            <w:pPr>
              <w:spacing w:after="0" w:line="240" w:lineRule="auto"/>
              <w:jc w:val="both"/>
              <w:rPr>
                <w:rFonts w:ascii="Times New Roman" w:eastAsia="Calibri" w:hAnsi="Times New Roman" w:cs="Times New Roman"/>
                <w:sz w:val="24"/>
                <w:szCs w:val="24"/>
              </w:rPr>
            </w:pPr>
            <w:r w:rsidRPr="00CA38E1">
              <w:rPr>
                <w:rFonts w:ascii="Times New Roman" w:eastAsia="Calibri" w:hAnsi="Times New Roman" w:cs="Times New Roman"/>
                <w:sz w:val="24"/>
                <w:szCs w:val="24"/>
              </w:rPr>
              <w:t>Заключительное занятие. «Твори, выдумывай, пробуй!»</w:t>
            </w:r>
          </w:p>
        </w:tc>
        <w:tc>
          <w:tcPr>
            <w:tcW w:w="1263" w:type="dxa"/>
            <w:shd w:val="clear" w:color="auto" w:fill="auto"/>
          </w:tcPr>
          <w:p w:rsidR="00CA38E1" w:rsidRPr="00CA38E1" w:rsidRDefault="00CA38E1" w:rsidP="00CA38E1">
            <w:pPr>
              <w:spacing w:after="0" w:line="240" w:lineRule="auto"/>
              <w:jc w:val="center"/>
              <w:rPr>
                <w:rFonts w:ascii="Times New Roman" w:eastAsia="Calibri" w:hAnsi="Times New Roman" w:cs="Times New Roman"/>
                <w:sz w:val="24"/>
                <w:szCs w:val="24"/>
              </w:rPr>
            </w:pPr>
            <w:r w:rsidRPr="00CA38E1">
              <w:rPr>
                <w:rFonts w:ascii="Times New Roman" w:eastAsia="Calibri" w:hAnsi="Times New Roman" w:cs="Times New Roman"/>
                <w:sz w:val="24"/>
                <w:szCs w:val="24"/>
              </w:rPr>
              <w:t>1</w:t>
            </w:r>
          </w:p>
        </w:tc>
        <w:tc>
          <w:tcPr>
            <w:tcW w:w="1445" w:type="dxa"/>
            <w:shd w:val="clear" w:color="auto" w:fill="auto"/>
          </w:tcPr>
          <w:p w:rsidR="00CA38E1" w:rsidRPr="00CA38E1" w:rsidRDefault="003F1F1A" w:rsidP="00CA38E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1C4296">
              <w:rPr>
                <w:rFonts w:ascii="Times New Roman" w:eastAsia="Calibri" w:hAnsi="Times New Roman" w:cs="Times New Roman"/>
                <w:sz w:val="24"/>
                <w:szCs w:val="24"/>
              </w:rPr>
              <w:t>.05.20</w:t>
            </w:r>
          </w:p>
        </w:tc>
      </w:tr>
      <w:tr w:rsidR="00CA38E1" w:rsidRPr="00CA38E1" w:rsidTr="00CA38E1">
        <w:trPr>
          <w:trHeight w:val="313"/>
        </w:trPr>
        <w:tc>
          <w:tcPr>
            <w:tcW w:w="6771" w:type="dxa"/>
            <w:gridSpan w:val="2"/>
            <w:shd w:val="clear" w:color="auto" w:fill="auto"/>
          </w:tcPr>
          <w:p w:rsidR="00CA38E1" w:rsidRPr="00CA38E1" w:rsidRDefault="00CA38E1" w:rsidP="00CA38E1">
            <w:pPr>
              <w:spacing w:after="0" w:line="240" w:lineRule="auto"/>
              <w:jc w:val="center"/>
              <w:rPr>
                <w:rFonts w:ascii="Times New Roman" w:eastAsia="Calibri" w:hAnsi="Times New Roman" w:cs="Times New Roman"/>
                <w:b/>
                <w:sz w:val="24"/>
                <w:szCs w:val="24"/>
              </w:rPr>
            </w:pPr>
            <w:r w:rsidRPr="00CA38E1">
              <w:rPr>
                <w:rFonts w:ascii="Times New Roman" w:eastAsia="Calibri" w:hAnsi="Times New Roman" w:cs="Times New Roman"/>
                <w:b/>
                <w:sz w:val="24"/>
                <w:szCs w:val="24"/>
              </w:rPr>
              <w:t>Итого</w:t>
            </w:r>
          </w:p>
        </w:tc>
        <w:tc>
          <w:tcPr>
            <w:tcW w:w="2708" w:type="dxa"/>
            <w:gridSpan w:val="2"/>
            <w:shd w:val="clear" w:color="auto" w:fill="auto"/>
          </w:tcPr>
          <w:p w:rsidR="00CA38E1" w:rsidRPr="00CA38E1" w:rsidRDefault="00D24D2B" w:rsidP="00CA38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72</w:t>
            </w:r>
          </w:p>
        </w:tc>
      </w:tr>
    </w:tbl>
    <w:p w:rsidR="00CA38E1" w:rsidRPr="00CA38E1" w:rsidRDefault="00CA38E1" w:rsidP="00CA38E1">
      <w:pPr>
        <w:spacing w:after="0" w:line="240" w:lineRule="auto"/>
        <w:rPr>
          <w:rFonts w:ascii="Times New Roman" w:eastAsia="Calibri" w:hAnsi="Times New Roman" w:cs="Times New Roman"/>
          <w:b/>
          <w:sz w:val="24"/>
          <w:szCs w:val="24"/>
        </w:rPr>
      </w:pPr>
    </w:p>
    <w:p w:rsidR="00CA38E1" w:rsidRDefault="00CA38E1"/>
    <w:sectPr w:rsidR="00CA3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19AA"/>
    <w:multiLevelType w:val="hybridMultilevel"/>
    <w:tmpl w:val="5C7EE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A6E0C"/>
    <w:multiLevelType w:val="hybridMultilevel"/>
    <w:tmpl w:val="2E1A0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86A59"/>
    <w:multiLevelType w:val="hybridMultilevel"/>
    <w:tmpl w:val="45F42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A4131CF"/>
    <w:multiLevelType w:val="hybridMultilevel"/>
    <w:tmpl w:val="26DC4892"/>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
    <w:nsid w:val="30A972F4"/>
    <w:multiLevelType w:val="hybridMultilevel"/>
    <w:tmpl w:val="9B242D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C653014"/>
    <w:multiLevelType w:val="hybridMultilevel"/>
    <w:tmpl w:val="B4245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323F0D"/>
    <w:multiLevelType w:val="hybridMultilevel"/>
    <w:tmpl w:val="59F8DDFE"/>
    <w:lvl w:ilvl="0" w:tplc="04190001">
      <w:start w:val="1"/>
      <w:numFmt w:val="bullet"/>
      <w:lvlText w:val=""/>
      <w:lvlJc w:val="left"/>
      <w:pPr>
        <w:tabs>
          <w:tab w:val="num" w:pos="1200"/>
        </w:tabs>
        <w:ind w:left="1200" w:hanging="360"/>
      </w:pPr>
      <w:rPr>
        <w:rFonts w:ascii="Symbol" w:hAnsi="Symbol" w:hint="default"/>
      </w:rPr>
    </w:lvl>
    <w:lvl w:ilvl="1" w:tplc="22849D82">
      <w:numFmt w:val="bullet"/>
      <w:lvlText w:val="-"/>
      <w:lvlJc w:val="left"/>
      <w:pPr>
        <w:tabs>
          <w:tab w:val="num" w:pos="1920"/>
        </w:tabs>
        <w:ind w:left="1920" w:hanging="360"/>
      </w:pPr>
      <w:rPr>
        <w:rFonts w:ascii="Times New Roman" w:eastAsia="Times New Roman" w:hAnsi="Times New Roman" w:cs="Times New Roman" w:hint="default"/>
      </w:rPr>
    </w:lvl>
    <w:lvl w:ilvl="2" w:tplc="D9E4A266">
      <w:numFmt w:val="bullet"/>
      <w:lvlText w:val="•"/>
      <w:lvlJc w:val="left"/>
      <w:pPr>
        <w:ind w:left="3690" w:hanging="1410"/>
      </w:pPr>
      <w:rPr>
        <w:rFonts w:ascii="Times New Roman" w:eastAsia="Times New Roman" w:hAnsi="Times New Roman" w:cs="Times New Roman"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8">
    <w:nsid w:val="47001740"/>
    <w:multiLevelType w:val="hybridMultilevel"/>
    <w:tmpl w:val="5720CA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884401E"/>
    <w:multiLevelType w:val="hybridMultilevel"/>
    <w:tmpl w:val="1B866A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C8F524C"/>
    <w:multiLevelType w:val="hybridMultilevel"/>
    <w:tmpl w:val="0652BE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1980567"/>
    <w:multiLevelType w:val="hybridMultilevel"/>
    <w:tmpl w:val="F2344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C2202A"/>
    <w:multiLevelType w:val="hybridMultilevel"/>
    <w:tmpl w:val="74520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85632F"/>
    <w:multiLevelType w:val="hybridMultilevel"/>
    <w:tmpl w:val="11EAACA4"/>
    <w:lvl w:ilvl="0" w:tplc="84C4D74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8023D2"/>
    <w:multiLevelType w:val="hybridMultilevel"/>
    <w:tmpl w:val="BCDE0C38"/>
    <w:lvl w:ilvl="0" w:tplc="04190001">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15">
    <w:nsid w:val="68363F39"/>
    <w:multiLevelType w:val="hybridMultilevel"/>
    <w:tmpl w:val="4BB002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E417C24"/>
    <w:multiLevelType w:val="hybridMultilevel"/>
    <w:tmpl w:val="9EFA7646"/>
    <w:lvl w:ilvl="0" w:tplc="04190001">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17">
    <w:nsid w:val="6F206E69"/>
    <w:multiLevelType w:val="hybridMultilevel"/>
    <w:tmpl w:val="EB62A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2E31A0"/>
    <w:multiLevelType w:val="hybridMultilevel"/>
    <w:tmpl w:val="0298B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5"/>
  </w:num>
  <w:num w:numId="5">
    <w:abstractNumId w:val="8"/>
  </w:num>
  <w:num w:numId="6">
    <w:abstractNumId w:val="12"/>
  </w:num>
  <w:num w:numId="7">
    <w:abstractNumId w:val="13"/>
  </w:num>
  <w:num w:numId="8">
    <w:abstractNumId w:val="2"/>
  </w:num>
  <w:num w:numId="9">
    <w:abstractNumId w:val="14"/>
  </w:num>
  <w:num w:numId="10">
    <w:abstractNumId w:val="9"/>
  </w:num>
  <w:num w:numId="11">
    <w:abstractNumId w:val="18"/>
  </w:num>
  <w:num w:numId="12">
    <w:abstractNumId w:val="16"/>
  </w:num>
  <w:num w:numId="13">
    <w:abstractNumId w:val="4"/>
  </w:num>
  <w:num w:numId="14">
    <w:abstractNumId w:val="11"/>
  </w:num>
  <w:num w:numId="15">
    <w:abstractNumId w:val="15"/>
  </w:num>
  <w:num w:numId="16">
    <w:abstractNumId w:val="0"/>
  </w:num>
  <w:num w:numId="17">
    <w:abstractNumId w:val="6"/>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77"/>
    <w:rsid w:val="000A376C"/>
    <w:rsid w:val="000A4590"/>
    <w:rsid w:val="001610DE"/>
    <w:rsid w:val="001C4296"/>
    <w:rsid w:val="0021329C"/>
    <w:rsid w:val="003F1F1A"/>
    <w:rsid w:val="005037F9"/>
    <w:rsid w:val="005C1CE1"/>
    <w:rsid w:val="007501CC"/>
    <w:rsid w:val="007629F9"/>
    <w:rsid w:val="008F2377"/>
    <w:rsid w:val="009C1DE9"/>
    <w:rsid w:val="00A40505"/>
    <w:rsid w:val="00A75D06"/>
    <w:rsid w:val="00CA38E1"/>
    <w:rsid w:val="00D24D2B"/>
    <w:rsid w:val="00EF65BA"/>
    <w:rsid w:val="00F66E3F"/>
    <w:rsid w:val="00F92C85"/>
    <w:rsid w:val="00FC1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38E1"/>
    <w:pPr>
      <w:keepNext/>
      <w:keepLines/>
      <w:spacing w:before="480" w:after="0"/>
      <w:outlineLvl w:val="0"/>
    </w:pPr>
    <w:rPr>
      <w:rFonts w:ascii="Calibri" w:eastAsia="Times New Roman" w:hAnsi="Calibri" w:cs="Times New Roman"/>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8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8E1"/>
    <w:rPr>
      <w:rFonts w:ascii="Tahoma" w:hAnsi="Tahoma" w:cs="Tahoma"/>
      <w:sz w:val="16"/>
      <w:szCs w:val="16"/>
    </w:rPr>
  </w:style>
  <w:style w:type="character" w:customStyle="1" w:styleId="10">
    <w:name w:val="Заголовок 1 Знак"/>
    <w:basedOn w:val="a0"/>
    <w:link w:val="1"/>
    <w:uiPriority w:val="9"/>
    <w:rsid w:val="00CA38E1"/>
    <w:rPr>
      <w:rFonts w:ascii="Calibri" w:eastAsia="Times New Roman" w:hAnsi="Calibri" w:cs="Times New Roman"/>
      <w:b/>
      <w:bCs/>
      <w:color w:val="365F91"/>
      <w:sz w:val="28"/>
      <w:szCs w:val="28"/>
      <w:lang w:val="x-none" w:eastAsia="x-none"/>
    </w:rPr>
  </w:style>
  <w:style w:type="numbering" w:customStyle="1" w:styleId="11">
    <w:name w:val="Нет списка1"/>
    <w:next w:val="a2"/>
    <w:uiPriority w:val="99"/>
    <w:semiHidden/>
    <w:unhideWhenUsed/>
    <w:rsid w:val="00CA38E1"/>
  </w:style>
  <w:style w:type="paragraph" w:styleId="a5">
    <w:name w:val="No Spacing"/>
    <w:uiPriority w:val="1"/>
    <w:qFormat/>
    <w:rsid w:val="00CA38E1"/>
    <w:pPr>
      <w:spacing w:after="0" w:line="240" w:lineRule="auto"/>
    </w:pPr>
    <w:rPr>
      <w:rFonts w:ascii="Cambria" w:eastAsia="Cambria" w:hAnsi="Cambria" w:cs="Times New Roman"/>
    </w:rPr>
  </w:style>
  <w:style w:type="paragraph" w:styleId="a6">
    <w:name w:val="Title"/>
    <w:basedOn w:val="a"/>
    <w:next w:val="a"/>
    <w:link w:val="a7"/>
    <w:uiPriority w:val="10"/>
    <w:qFormat/>
    <w:rsid w:val="00CA38E1"/>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x-none" w:eastAsia="x-none"/>
    </w:rPr>
  </w:style>
  <w:style w:type="character" w:customStyle="1" w:styleId="a7">
    <w:name w:val="Название Знак"/>
    <w:basedOn w:val="a0"/>
    <w:link w:val="a6"/>
    <w:uiPriority w:val="10"/>
    <w:rsid w:val="00CA38E1"/>
    <w:rPr>
      <w:rFonts w:ascii="Calibri" w:eastAsia="Times New Roman" w:hAnsi="Calibri" w:cs="Times New Roman"/>
      <w:color w:val="17365D"/>
      <w:spacing w:val="5"/>
      <w:kern w:val="28"/>
      <w:sz w:val="52"/>
      <w:szCs w:val="52"/>
      <w:lang w:val="x-none" w:eastAsia="x-none"/>
    </w:rPr>
  </w:style>
  <w:style w:type="paragraph" w:styleId="a8">
    <w:name w:val="Body Text"/>
    <w:basedOn w:val="a"/>
    <w:link w:val="a9"/>
    <w:rsid w:val="00CA38E1"/>
    <w:pPr>
      <w:spacing w:after="0" w:line="240" w:lineRule="auto"/>
      <w:jc w:val="both"/>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rsid w:val="00CA38E1"/>
    <w:rPr>
      <w:rFonts w:ascii="Times New Roman" w:eastAsia="Times New Roman" w:hAnsi="Times New Roman" w:cs="Times New Roman"/>
      <w:sz w:val="24"/>
      <w:szCs w:val="24"/>
      <w:lang w:val="x-none" w:eastAsia="x-none"/>
    </w:rPr>
  </w:style>
  <w:style w:type="paragraph" w:styleId="aa">
    <w:name w:val="header"/>
    <w:basedOn w:val="a"/>
    <w:link w:val="ab"/>
    <w:uiPriority w:val="99"/>
    <w:unhideWhenUsed/>
    <w:rsid w:val="00CA38E1"/>
    <w:pPr>
      <w:tabs>
        <w:tab w:val="center" w:pos="4677"/>
        <w:tab w:val="right" w:pos="9355"/>
      </w:tabs>
    </w:pPr>
    <w:rPr>
      <w:rFonts w:ascii="Cambria" w:eastAsia="Cambria" w:hAnsi="Cambria" w:cs="Times New Roman"/>
      <w:lang w:val="x-none"/>
    </w:rPr>
  </w:style>
  <w:style w:type="character" w:customStyle="1" w:styleId="ab">
    <w:name w:val="Верхний колонтитул Знак"/>
    <w:basedOn w:val="a0"/>
    <w:link w:val="aa"/>
    <w:uiPriority w:val="99"/>
    <w:rsid w:val="00CA38E1"/>
    <w:rPr>
      <w:rFonts w:ascii="Cambria" w:eastAsia="Cambria" w:hAnsi="Cambria" w:cs="Times New Roman"/>
      <w:lang w:val="x-none"/>
    </w:rPr>
  </w:style>
  <w:style w:type="paragraph" w:styleId="ac">
    <w:name w:val="footer"/>
    <w:basedOn w:val="a"/>
    <w:link w:val="ad"/>
    <w:uiPriority w:val="99"/>
    <w:unhideWhenUsed/>
    <w:rsid w:val="00CA38E1"/>
    <w:pPr>
      <w:tabs>
        <w:tab w:val="center" w:pos="4677"/>
        <w:tab w:val="right" w:pos="9355"/>
      </w:tabs>
    </w:pPr>
    <w:rPr>
      <w:rFonts w:ascii="Cambria" w:eastAsia="Cambria" w:hAnsi="Cambria" w:cs="Times New Roman"/>
      <w:lang w:val="x-none"/>
    </w:rPr>
  </w:style>
  <w:style w:type="character" w:customStyle="1" w:styleId="ad">
    <w:name w:val="Нижний колонтитул Знак"/>
    <w:basedOn w:val="a0"/>
    <w:link w:val="ac"/>
    <w:uiPriority w:val="99"/>
    <w:rsid w:val="00CA38E1"/>
    <w:rPr>
      <w:rFonts w:ascii="Cambria" w:eastAsia="Cambria" w:hAnsi="Cambria" w:cs="Times New Roman"/>
      <w:lang w:val="x-none"/>
    </w:rPr>
  </w:style>
  <w:style w:type="table" w:styleId="ae">
    <w:name w:val="Table Grid"/>
    <w:basedOn w:val="a1"/>
    <w:uiPriority w:val="59"/>
    <w:rsid w:val="00CA38E1"/>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38E1"/>
    <w:pPr>
      <w:keepNext/>
      <w:keepLines/>
      <w:spacing w:before="480" w:after="0"/>
      <w:outlineLvl w:val="0"/>
    </w:pPr>
    <w:rPr>
      <w:rFonts w:ascii="Calibri" w:eastAsia="Times New Roman" w:hAnsi="Calibri" w:cs="Times New Roman"/>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8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38E1"/>
    <w:rPr>
      <w:rFonts w:ascii="Tahoma" w:hAnsi="Tahoma" w:cs="Tahoma"/>
      <w:sz w:val="16"/>
      <w:szCs w:val="16"/>
    </w:rPr>
  </w:style>
  <w:style w:type="character" w:customStyle="1" w:styleId="10">
    <w:name w:val="Заголовок 1 Знак"/>
    <w:basedOn w:val="a0"/>
    <w:link w:val="1"/>
    <w:uiPriority w:val="9"/>
    <w:rsid w:val="00CA38E1"/>
    <w:rPr>
      <w:rFonts w:ascii="Calibri" w:eastAsia="Times New Roman" w:hAnsi="Calibri" w:cs="Times New Roman"/>
      <w:b/>
      <w:bCs/>
      <w:color w:val="365F91"/>
      <w:sz w:val="28"/>
      <w:szCs w:val="28"/>
      <w:lang w:val="x-none" w:eastAsia="x-none"/>
    </w:rPr>
  </w:style>
  <w:style w:type="numbering" w:customStyle="1" w:styleId="11">
    <w:name w:val="Нет списка1"/>
    <w:next w:val="a2"/>
    <w:uiPriority w:val="99"/>
    <w:semiHidden/>
    <w:unhideWhenUsed/>
    <w:rsid w:val="00CA38E1"/>
  </w:style>
  <w:style w:type="paragraph" w:styleId="a5">
    <w:name w:val="No Spacing"/>
    <w:uiPriority w:val="1"/>
    <w:qFormat/>
    <w:rsid w:val="00CA38E1"/>
    <w:pPr>
      <w:spacing w:after="0" w:line="240" w:lineRule="auto"/>
    </w:pPr>
    <w:rPr>
      <w:rFonts w:ascii="Cambria" w:eastAsia="Cambria" w:hAnsi="Cambria" w:cs="Times New Roman"/>
    </w:rPr>
  </w:style>
  <w:style w:type="paragraph" w:styleId="a6">
    <w:name w:val="Title"/>
    <w:basedOn w:val="a"/>
    <w:next w:val="a"/>
    <w:link w:val="a7"/>
    <w:uiPriority w:val="10"/>
    <w:qFormat/>
    <w:rsid w:val="00CA38E1"/>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x-none" w:eastAsia="x-none"/>
    </w:rPr>
  </w:style>
  <w:style w:type="character" w:customStyle="1" w:styleId="a7">
    <w:name w:val="Название Знак"/>
    <w:basedOn w:val="a0"/>
    <w:link w:val="a6"/>
    <w:uiPriority w:val="10"/>
    <w:rsid w:val="00CA38E1"/>
    <w:rPr>
      <w:rFonts w:ascii="Calibri" w:eastAsia="Times New Roman" w:hAnsi="Calibri" w:cs="Times New Roman"/>
      <w:color w:val="17365D"/>
      <w:spacing w:val="5"/>
      <w:kern w:val="28"/>
      <w:sz w:val="52"/>
      <w:szCs w:val="52"/>
      <w:lang w:val="x-none" w:eastAsia="x-none"/>
    </w:rPr>
  </w:style>
  <w:style w:type="paragraph" w:styleId="a8">
    <w:name w:val="Body Text"/>
    <w:basedOn w:val="a"/>
    <w:link w:val="a9"/>
    <w:rsid w:val="00CA38E1"/>
    <w:pPr>
      <w:spacing w:after="0" w:line="240" w:lineRule="auto"/>
      <w:jc w:val="both"/>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rsid w:val="00CA38E1"/>
    <w:rPr>
      <w:rFonts w:ascii="Times New Roman" w:eastAsia="Times New Roman" w:hAnsi="Times New Roman" w:cs="Times New Roman"/>
      <w:sz w:val="24"/>
      <w:szCs w:val="24"/>
      <w:lang w:val="x-none" w:eastAsia="x-none"/>
    </w:rPr>
  </w:style>
  <w:style w:type="paragraph" w:styleId="aa">
    <w:name w:val="header"/>
    <w:basedOn w:val="a"/>
    <w:link w:val="ab"/>
    <w:uiPriority w:val="99"/>
    <w:unhideWhenUsed/>
    <w:rsid w:val="00CA38E1"/>
    <w:pPr>
      <w:tabs>
        <w:tab w:val="center" w:pos="4677"/>
        <w:tab w:val="right" w:pos="9355"/>
      </w:tabs>
    </w:pPr>
    <w:rPr>
      <w:rFonts w:ascii="Cambria" w:eastAsia="Cambria" w:hAnsi="Cambria" w:cs="Times New Roman"/>
      <w:lang w:val="x-none"/>
    </w:rPr>
  </w:style>
  <w:style w:type="character" w:customStyle="1" w:styleId="ab">
    <w:name w:val="Верхний колонтитул Знак"/>
    <w:basedOn w:val="a0"/>
    <w:link w:val="aa"/>
    <w:uiPriority w:val="99"/>
    <w:rsid w:val="00CA38E1"/>
    <w:rPr>
      <w:rFonts w:ascii="Cambria" w:eastAsia="Cambria" w:hAnsi="Cambria" w:cs="Times New Roman"/>
      <w:lang w:val="x-none"/>
    </w:rPr>
  </w:style>
  <w:style w:type="paragraph" w:styleId="ac">
    <w:name w:val="footer"/>
    <w:basedOn w:val="a"/>
    <w:link w:val="ad"/>
    <w:uiPriority w:val="99"/>
    <w:unhideWhenUsed/>
    <w:rsid w:val="00CA38E1"/>
    <w:pPr>
      <w:tabs>
        <w:tab w:val="center" w:pos="4677"/>
        <w:tab w:val="right" w:pos="9355"/>
      </w:tabs>
    </w:pPr>
    <w:rPr>
      <w:rFonts w:ascii="Cambria" w:eastAsia="Cambria" w:hAnsi="Cambria" w:cs="Times New Roman"/>
      <w:lang w:val="x-none"/>
    </w:rPr>
  </w:style>
  <w:style w:type="character" w:customStyle="1" w:styleId="ad">
    <w:name w:val="Нижний колонтитул Знак"/>
    <w:basedOn w:val="a0"/>
    <w:link w:val="ac"/>
    <w:uiPriority w:val="99"/>
    <w:rsid w:val="00CA38E1"/>
    <w:rPr>
      <w:rFonts w:ascii="Cambria" w:eastAsia="Cambria" w:hAnsi="Cambria" w:cs="Times New Roman"/>
      <w:lang w:val="x-none"/>
    </w:rPr>
  </w:style>
  <w:style w:type="table" w:styleId="ae">
    <w:name w:val="Table Grid"/>
    <w:basedOn w:val="a1"/>
    <w:uiPriority w:val="59"/>
    <w:rsid w:val="00CA38E1"/>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e"/>
    <w:uiPriority w:val="59"/>
    <w:rsid w:val="00CA3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14</Pages>
  <Words>4324</Words>
  <Characters>24648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Риторика+Театр</Company>
  <LinksUpToDate>false</LinksUpToDate>
  <CharactersWithSpaces>28915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Смирнова</dc:creator>
  <cp:keywords/>
  <dc:description/>
  <cp:lastModifiedBy>Анна Смирнова</cp:lastModifiedBy>
  <cp:revision>12</cp:revision>
  <dcterms:created xsi:type="dcterms:W3CDTF">2019-02-23T20:56:00Z</dcterms:created>
  <dcterms:modified xsi:type="dcterms:W3CDTF">2020-02-03T11:40:00Z</dcterms:modified>
</cp:coreProperties>
</file>